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3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70"/>
      </w:tblGrid>
      <w:tr w:rsidR="00D1300B" w:rsidTr="00632578">
        <w:trPr>
          <w:cantSplit/>
          <w:trHeight w:val="4830"/>
        </w:trPr>
        <w:tc>
          <w:tcPr>
            <w:tcW w:w="8838" w:type="dxa"/>
            <w:gridSpan w:val="6"/>
          </w:tcPr>
          <w:p w:rsidR="00D1300B" w:rsidRPr="00DD28E6" w:rsidRDefault="00D1300B">
            <w:pPr>
              <w:rPr>
                <w:rFonts w:ascii="Arial" w:hAnsi="Arial"/>
                <w:b/>
                <w:lang w:val="en-GB"/>
              </w:rPr>
            </w:pPr>
          </w:p>
          <w:p w:rsidR="00D1300B" w:rsidRPr="00DD28E6" w:rsidRDefault="00D1300B">
            <w:pPr>
              <w:tabs>
                <w:tab w:val="center" w:pos="4560"/>
              </w:tabs>
              <w:rPr>
                <w:rFonts w:ascii="Arial" w:hAnsi="Arial"/>
                <w:b/>
                <w:sz w:val="28"/>
                <w:lang w:val="en-GB"/>
              </w:rPr>
            </w:pPr>
            <w:r w:rsidRPr="00DD28E6">
              <w:rPr>
                <w:rFonts w:ascii="Arial" w:hAnsi="Arial"/>
                <w:b/>
                <w:lang w:val="en-GB"/>
              </w:rPr>
              <w:tab/>
            </w:r>
            <w:r w:rsidRPr="00DD28E6">
              <w:rPr>
                <w:rFonts w:ascii="Arial" w:hAnsi="Arial"/>
                <w:b/>
                <w:sz w:val="28"/>
                <w:lang w:val="en-GB"/>
              </w:rPr>
              <w:t xml:space="preserve">SAULT COLLEGE OF APPLIED ARTS </w:t>
            </w:r>
            <w:smartTag w:uri="urn:schemas-microsoft-com:office:smarttags" w:element="stockticker">
              <w:r w:rsidRPr="00DD28E6">
                <w:rPr>
                  <w:rFonts w:ascii="Arial" w:hAnsi="Arial"/>
                  <w:b/>
                  <w:sz w:val="28"/>
                  <w:lang w:val="en-GB"/>
                </w:rPr>
                <w:t>AND</w:t>
              </w:r>
            </w:smartTag>
            <w:r w:rsidRPr="00DD28E6">
              <w:rPr>
                <w:rFonts w:ascii="Arial" w:hAnsi="Arial"/>
                <w:b/>
                <w:sz w:val="28"/>
                <w:lang w:val="en-GB"/>
              </w:rPr>
              <w:t xml:space="preserve"> TECHNOLOGY</w:t>
            </w:r>
          </w:p>
          <w:p w:rsidR="00D1300B" w:rsidRPr="00DD28E6" w:rsidRDefault="00D1300B">
            <w:pPr>
              <w:rPr>
                <w:rFonts w:ascii="Arial" w:hAnsi="Arial"/>
                <w:b/>
                <w:sz w:val="28"/>
                <w:lang w:val="en-GB"/>
              </w:rPr>
            </w:pPr>
          </w:p>
          <w:p w:rsidR="00D1300B" w:rsidRPr="00DD28E6" w:rsidRDefault="00D1300B">
            <w:pPr>
              <w:tabs>
                <w:tab w:val="center" w:pos="4560"/>
              </w:tabs>
              <w:rPr>
                <w:rFonts w:ascii="Arial" w:hAnsi="Arial"/>
                <w:b/>
                <w:sz w:val="28"/>
                <w:lang w:val="en-GB"/>
              </w:rPr>
            </w:pPr>
            <w:r w:rsidRPr="00DD28E6">
              <w:rPr>
                <w:rFonts w:ascii="Arial" w:hAnsi="Arial"/>
                <w:b/>
                <w:sz w:val="28"/>
                <w:lang w:val="en-GB"/>
              </w:rPr>
              <w:tab/>
              <w:t xml:space="preserve">SAULT </w:t>
            </w:r>
            <w:smartTag w:uri="urn:schemas-microsoft-com:office:smarttags" w:element="stockticker">
              <w:r w:rsidRPr="00DD28E6">
                <w:rPr>
                  <w:rFonts w:ascii="Arial" w:hAnsi="Arial"/>
                  <w:b/>
                  <w:sz w:val="28"/>
                  <w:lang w:val="en-GB"/>
                </w:rPr>
                <w:t>STE</w:t>
              </w:r>
            </w:smartTag>
            <w:r w:rsidRPr="00DD28E6">
              <w:rPr>
                <w:rFonts w:ascii="Arial" w:hAnsi="Arial"/>
                <w:b/>
                <w:sz w:val="28"/>
                <w:lang w:val="en-GB"/>
              </w:rPr>
              <w:t>. MARIE, ONTARI</w:t>
            </w:r>
            <w:r w:rsidR="00C97440" w:rsidRPr="00DD28E6">
              <w:rPr>
                <w:rFonts w:ascii="Arial" w:hAnsi="Arial"/>
                <w:b/>
                <w:sz w:val="28"/>
                <w:lang w:val="en-GB"/>
              </w:rPr>
              <w:t>O</w:t>
            </w:r>
          </w:p>
          <w:p w:rsidR="00D1300B" w:rsidRPr="00DD28E6" w:rsidRDefault="00D1300B">
            <w:pPr>
              <w:jc w:val="center"/>
              <w:rPr>
                <w:rFonts w:ascii="Arial" w:hAnsi="Arial"/>
                <w:b/>
                <w:lang w:val="en-GB"/>
              </w:rPr>
            </w:pPr>
          </w:p>
          <w:p w:rsidR="00D1300B" w:rsidRPr="00DD28E6" w:rsidRDefault="00D444B5">
            <w:pPr>
              <w:jc w:val="center"/>
              <w:rPr>
                <w:rFonts w:ascii="Arial" w:hAnsi="Arial"/>
                <w:b/>
                <w:lang w:val="en-GB"/>
              </w:rPr>
            </w:pPr>
            <w:r w:rsidRPr="00DD28E6">
              <w:rPr>
                <w:rFonts w:ascii="Arial" w:hAnsi="Arial"/>
                <w:b/>
                <w:noProof/>
                <w:lang w:val="en-CA"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C97440" w:rsidRPr="00DD28E6" w:rsidRDefault="00C97440">
            <w:pPr>
              <w:jc w:val="center"/>
              <w:rPr>
                <w:rFonts w:ascii="Arial" w:hAnsi="Arial"/>
                <w:b/>
                <w:lang w:val="en-GB"/>
              </w:rPr>
            </w:pPr>
          </w:p>
          <w:p w:rsidR="00C97440" w:rsidRPr="00DD28E6" w:rsidRDefault="00C97440">
            <w:pPr>
              <w:jc w:val="center"/>
              <w:rPr>
                <w:rFonts w:ascii="Arial" w:hAnsi="Arial"/>
                <w:b/>
                <w:lang w:val="en-GB"/>
              </w:rPr>
            </w:pPr>
          </w:p>
          <w:p w:rsidR="00D1300B" w:rsidRPr="00DD28E6" w:rsidRDefault="00B835FC">
            <w:pPr>
              <w:pStyle w:val="Heading1"/>
              <w:rPr>
                <w:rFonts w:ascii="Arial" w:hAnsi="Arial"/>
                <w:sz w:val="28"/>
                <w:u w:val="none"/>
              </w:rPr>
            </w:pPr>
            <w:r w:rsidRPr="00DD28E6">
              <w:rPr>
                <w:rFonts w:ascii="Arial" w:hAnsi="Arial"/>
                <w:sz w:val="28"/>
                <w:u w:val="none"/>
              </w:rPr>
              <w:t>COURSE OUTLINE</w:t>
            </w:r>
          </w:p>
          <w:p w:rsidR="00D1300B" w:rsidRPr="00DD28E6" w:rsidRDefault="00D1300B">
            <w:pPr>
              <w:rPr>
                <w:rFonts w:ascii="Arial" w:hAnsi="Arial"/>
                <w:b/>
              </w:rPr>
            </w:pPr>
          </w:p>
        </w:tc>
      </w:tr>
      <w:tr w:rsidR="00D1300B" w:rsidTr="00632578">
        <w:trPr>
          <w:cantSplit/>
        </w:trPr>
        <w:tc>
          <w:tcPr>
            <w:tcW w:w="2518" w:type="dxa"/>
          </w:tcPr>
          <w:p w:rsidR="00D1300B" w:rsidRPr="00DD28E6" w:rsidRDefault="00D1300B">
            <w:pPr>
              <w:rPr>
                <w:rFonts w:ascii="Arial" w:hAnsi="Arial"/>
                <w:b/>
                <w:lang w:val="en-GB"/>
              </w:rPr>
            </w:pPr>
            <w:r w:rsidRPr="00DD28E6">
              <w:rPr>
                <w:rFonts w:ascii="Arial" w:hAnsi="Arial"/>
                <w:b/>
                <w:lang w:val="en-GB"/>
              </w:rPr>
              <w:t>COURSE TITLE:</w:t>
            </w:r>
            <w:r w:rsidR="00DD28E6" w:rsidRPr="00DD28E6">
              <w:rPr>
                <w:rFonts w:ascii="Arial" w:hAnsi="Arial"/>
                <w:b/>
                <w:lang w:val="en-GB"/>
              </w:rPr>
              <w:t xml:space="preserve">    </w:t>
            </w:r>
          </w:p>
          <w:p w:rsidR="00D1300B" w:rsidRPr="00DD28E6" w:rsidRDefault="00D1300B">
            <w:pPr>
              <w:rPr>
                <w:rFonts w:ascii="Arial" w:hAnsi="Arial"/>
                <w:b/>
              </w:rPr>
            </w:pPr>
          </w:p>
        </w:tc>
        <w:tc>
          <w:tcPr>
            <w:tcW w:w="6320" w:type="dxa"/>
            <w:gridSpan w:val="5"/>
          </w:tcPr>
          <w:p w:rsidR="00D1300B" w:rsidRPr="00DD28E6" w:rsidRDefault="00DD28E6">
            <w:pPr>
              <w:rPr>
                <w:rFonts w:ascii="Arial" w:hAnsi="Arial"/>
              </w:rPr>
            </w:pPr>
            <w:r w:rsidRPr="00DD28E6">
              <w:rPr>
                <w:rFonts w:ascii="Arial" w:hAnsi="Arial"/>
              </w:rPr>
              <w:t>Foundation for Balanced Practice</w:t>
            </w:r>
          </w:p>
        </w:tc>
      </w:tr>
      <w:tr w:rsidR="00D1300B" w:rsidTr="00632578">
        <w:tc>
          <w:tcPr>
            <w:tcW w:w="2518" w:type="dxa"/>
          </w:tcPr>
          <w:p w:rsidR="00D1300B" w:rsidRPr="00DD28E6" w:rsidRDefault="00D1300B">
            <w:pPr>
              <w:rPr>
                <w:rFonts w:ascii="Arial" w:hAnsi="Arial"/>
                <w:b/>
                <w:lang w:val="en-GB"/>
              </w:rPr>
            </w:pPr>
            <w:r w:rsidRPr="00DD28E6">
              <w:rPr>
                <w:rFonts w:ascii="Arial" w:hAnsi="Arial"/>
                <w:b/>
                <w:lang w:val="en-GB"/>
              </w:rPr>
              <w:t>CODE NO. :</w:t>
            </w:r>
          </w:p>
          <w:p w:rsidR="00D1300B" w:rsidRPr="00DD28E6" w:rsidRDefault="00D1300B">
            <w:pPr>
              <w:rPr>
                <w:rFonts w:ascii="Arial" w:hAnsi="Arial"/>
                <w:b/>
              </w:rPr>
            </w:pPr>
          </w:p>
        </w:tc>
        <w:tc>
          <w:tcPr>
            <w:tcW w:w="3402" w:type="dxa"/>
            <w:gridSpan w:val="2"/>
          </w:tcPr>
          <w:p w:rsidR="00D1300B" w:rsidRPr="00DD28E6" w:rsidRDefault="00DD28E6">
            <w:pPr>
              <w:rPr>
                <w:rFonts w:ascii="Arial" w:hAnsi="Arial"/>
              </w:rPr>
            </w:pPr>
            <w:r>
              <w:rPr>
                <w:rFonts w:ascii="Arial" w:hAnsi="Arial"/>
              </w:rPr>
              <w:t>NSW 101</w:t>
            </w:r>
          </w:p>
        </w:tc>
        <w:tc>
          <w:tcPr>
            <w:tcW w:w="1701" w:type="dxa"/>
          </w:tcPr>
          <w:p w:rsidR="00D1300B" w:rsidRPr="00DD28E6" w:rsidRDefault="00D1300B">
            <w:pPr>
              <w:rPr>
                <w:rFonts w:ascii="Arial" w:hAnsi="Arial"/>
                <w:b/>
              </w:rPr>
            </w:pPr>
            <w:r w:rsidRPr="00DD28E6">
              <w:rPr>
                <w:rFonts w:ascii="Arial" w:hAnsi="Arial"/>
                <w:b/>
                <w:lang w:val="en-GB"/>
              </w:rPr>
              <w:t>SEMESTER:</w:t>
            </w:r>
          </w:p>
        </w:tc>
        <w:tc>
          <w:tcPr>
            <w:tcW w:w="1217" w:type="dxa"/>
            <w:gridSpan w:val="2"/>
          </w:tcPr>
          <w:p w:rsidR="00D1300B" w:rsidRPr="00DD28E6" w:rsidRDefault="00DD28E6">
            <w:pPr>
              <w:rPr>
                <w:rFonts w:ascii="Arial" w:hAnsi="Arial"/>
              </w:rPr>
            </w:pPr>
            <w:smartTag w:uri="urn:schemas-microsoft-com:office:smarttags" w:element="stockticker">
              <w:r>
                <w:rPr>
                  <w:rFonts w:ascii="Arial" w:hAnsi="Arial"/>
                </w:rPr>
                <w:t>ONE</w:t>
              </w:r>
            </w:smartTag>
          </w:p>
        </w:tc>
      </w:tr>
      <w:tr w:rsidR="00D1300B" w:rsidTr="00632578">
        <w:trPr>
          <w:cantSplit/>
        </w:trPr>
        <w:tc>
          <w:tcPr>
            <w:tcW w:w="2518" w:type="dxa"/>
          </w:tcPr>
          <w:p w:rsidR="00D1300B" w:rsidRPr="00DD28E6" w:rsidRDefault="00D1300B">
            <w:pPr>
              <w:rPr>
                <w:rFonts w:ascii="Arial" w:hAnsi="Arial"/>
                <w:b/>
                <w:lang w:val="en-GB"/>
              </w:rPr>
            </w:pPr>
            <w:r w:rsidRPr="00DD28E6">
              <w:rPr>
                <w:rFonts w:ascii="Arial" w:hAnsi="Arial"/>
                <w:b/>
                <w:lang w:val="en-GB"/>
              </w:rPr>
              <w:t>PROGRAM:</w:t>
            </w:r>
            <w:r w:rsidR="00DD28E6">
              <w:rPr>
                <w:rFonts w:ascii="Arial" w:hAnsi="Arial"/>
                <w:b/>
                <w:lang w:val="en-GB"/>
              </w:rPr>
              <w:t xml:space="preserve">  </w:t>
            </w:r>
          </w:p>
          <w:p w:rsidR="00D1300B" w:rsidRPr="00DD28E6" w:rsidRDefault="00D1300B">
            <w:pPr>
              <w:rPr>
                <w:rFonts w:ascii="Arial" w:hAnsi="Arial"/>
                <w:b/>
              </w:rPr>
            </w:pPr>
          </w:p>
        </w:tc>
        <w:tc>
          <w:tcPr>
            <w:tcW w:w="6320" w:type="dxa"/>
            <w:gridSpan w:val="5"/>
          </w:tcPr>
          <w:p w:rsidR="00D1300B" w:rsidRPr="00DD28E6" w:rsidRDefault="00632578">
            <w:pPr>
              <w:rPr>
                <w:rFonts w:ascii="Arial" w:hAnsi="Arial"/>
                <w:b/>
              </w:rPr>
            </w:pPr>
            <w:r>
              <w:rPr>
                <w:rFonts w:ascii="Arial" w:hAnsi="Arial"/>
              </w:rPr>
              <w:t>Social Service</w:t>
            </w:r>
            <w:r w:rsidR="00DD28E6">
              <w:rPr>
                <w:rFonts w:ascii="Arial" w:hAnsi="Arial"/>
              </w:rPr>
              <w:t xml:space="preserve"> Worker – Native Specialization</w:t>
            </w:r>
          </w:p>
        </w:tc>
      </w:tr>
      <w:tr w:rsidR="00632578" w:rsidTr="00632578">
        <w:trPr>
          <w:cantSplit/>
        </w:trPr>
        <w:tc>
          <w:tcPr>
            <w:tcW w:w="2518" w:type="dxa"/>
          </w:tcPr>
          <w:p w:rsidR="00632578" w:rsidRPr="00374610" w:rsidRDefault="00632578" w:rsidP="00632578">
            <w:pPr>
              <w:rPr>
                <w:rFonts w:ascii="Arial" w:hAnsi="Arial"/>
                <w:b/>
                <w:lang w:val="en-GB"/>
              </w:rPr>
            </w:pPr>
            <w:r w:rsidRPr="00374610">
              <w:rPr>
                <w:rFonts w:ascii="Arial" w:hAnsi="Arial"/>
                <w:b/>
                <w:lang w:val="en-GB"/>
              </w:rPr>
              <w:t>AUTHOR:</w:t>
            </w:r>
          </w:p>
          <w:p w:rsidR="00632578" w:rsidRPr="00374610" w:rsidRDefault="00632578" w:rsidP="00632578">
            <w:pPr>
              <w:rPr>
                <w:rFonts w:ascii="Arial" w:hAnsi="Arial"/>
              </w:rPr>
            </w:pPr>
          </w:p>
        </w:tc>
        <w:tc>
          <w:tcPr>
            <w:tcW w:w="6320" w:type="dxa"/>
            <w:gridSpan w:val="5"/>
          </w:tcPr>
          <w:p w:rsidR="00632578" w:rsidRDefault="00632578" w:rsidP="00632578">
            <w:pPr>
              <w:rPr>
                <w:rFonts w:ascii="Arial" w:hAnsi="Arial"/>
              </w:rPr>
            </w:pPr>
            <w:r>
              <w:rPr>
                <w:rFonts w:ascii="Arial" w:hAnsi="Arial"/>
              </w:rPr>
              <w:t>Lisa Piotrowski</w:t>
            </w:r>
          </w:p>
        </w:tc>
      </w:tr>
      <w:tr w:rsidR="00632578" w:rsidTr="00632578">
        <w:tc>
          <w:tcPr>
            <w:tcW w:w="2518" w:type="dxa"/>
          </w:tcPr>
          <w:p w:rsidR="00632578" w:rsidRPr="00374610" w:rsidRDefault="00632578" w:rsidP="00632578">
            <w:pPr>
              <w:rPr>
                <w:rFonts w:ascii="Arial" w:hAnsi="Arial"/>
                <w:b/>
                <w:lang w:val="en-GB"/>
              </w:rPr>
            </w:pPr>
            <w:r>
              <w:rPr>
                <w:rFonts w:ascii="Arial" w:hAnsi="Arial"/>
                <w:b/>
                <w:lang w:val="en-GB"/>
              </w:rPr>
              <w:t>FACULTY:</w:t>
            </w:r>
          </w:p>
        </w:tc>
        <w:tc>
          <w:tcPr>
            <w:tcW w:w="6320" w:type="dxa"/>
            <w:gridSpan w:val="5"/>
          </w:tcPr>
          <w:p w:rsidR="00632578" w:rsidRDefault="00632578" w:rsidP="00632578">
            <w:pPr>
              <w:rPr>
                <w:rFonts w:ascii="Arial" w:hAnsi="Arial"/>
              </w:rPr>
            </w:pPr>
            <w:r>
              <w:rPr>
                <w:rFonts w:ascii="Arial" w:hAnsi="Arial"/>
              </w:rPr>
              <w:t xml:space="preserve">Eric Martin </w:t>
            </w:r>
          </w:p>
          <w:p w:rsidR="00632578" w:rsidRDefault="00632578" w:rsidP="00632578">
            <w:pPr>
              <w:rPr>
                <w:rFonts w:ascii="Arial" w:hAnsi="Arial"/>
              </w:rPr>
            </w:pPr>
          </w:p>
        </w:tc>
      </w:tr>
      <w:tr w:rsidR="00D1300B" w:rsidTr="00632578">
        <w:tc>
          <w:tcPr>
            <w:tcW w:w="2518" w:type="dxa"/>
          </w:tcPr>
          <w:p w:rsidR="00D1300B" w:rsidRPr="00DD28E6" w:rsidRDefault="00D1300B">
            <w:pPr>
              <w:rPr>
                <w:rFonts w:ascii="Arial" w:hAnsi="Arial"/>
                <w:b/>
                <w:lang w:val="en-GB"/>
              </w:rPr>
            </w:pPr>
            <w:r w:rsidRPr="00DD28E6">
              <w:rPr>
                <w:rFonts w:ascii="Arial" w:hAnsi="Arial"/>
                <w:b/>
                <w:lang w:val="en-GB"/>
              </w:rPr>
              <w:t>DATE:</w:t>
            </w:r>
          </w:p>
          <w:p w:rsidR="00D1300B" w:rsidRPr="00DD28E6" w:rsidRDefault="00D1300B">
            <w:pPr>
              <w:rPr>
                <w:rFonts w:ascii="Arial" w:hAnsi="Arial"/>
                <w:b/>
              </w:rPr>
            </w:pPr>
          </w:p>
        </w:tc>
        <w:tc>
          <w:tcPr>
            <w:tcW w:w="1460" w:type="dxa"/>
          </w:tcPr>
          <w:p w:rsidR="00D1300B" w:rsidRPr="00DD28E6" w:rsidRDefault="006B0F46">
            <w:pPr>
              <w:rPr>
                <w:rFonts w:ascii="Arial" w:hAnsi="Arial"/>
              </w:rPr>
            </w:pPr>
            <w:r>
              <w:rPr>
                <w:rFonts w:ascii="Arial" w:hAnsi="Arial"/>
              </w:rPr>
              <w:t>June</w:t>
            </w:r>
            <w:r w:rsidR="00DD28E6">
              <w:rPr>
                <w:rFonts w:ascii="Arial" w:hAnsi="Arial"/>
              </w:rPr>
              <w:t>. 10</w:t>
            </w:r>
          </w:p>
        </w:tc>
        <w:tc>
          <w:tcPr>
            <w:tcW w:w="3690" w:type="dxa"/>
            <w:gridSpan w:val="3"/>
          </w:tcPr>
          <w:p w:rsidR="00D1300B" w:rsidRPr="00DD28E6" w:rsidRDefault="00D1300B">
            <w:pPr>
              <w:rPr>
                <w:rFonts w:ascii="Arial" w:hAnsi="Arial"/>
                <w:b/>
              </w:rPr>
            </w:pPr>
            <w:r w:rsidRPr="00DD28E6">
              <w:rPr>
                <w:rFonts w:ascii="Arial" w:hAnsi="Arial"/>
                <w:b/>
                <w:lang w:val="en-GB"/>
              </w:rPr>
              <w:t>PREVIOUS OUTLINE DATED:</w:t>
            </w:r>
          </w:p>
        </w:tc>
        <w:tc>
          <w:tcPr>
            <w:tcW w:w="1170" w:type="dxa"/>
          </w:tcPr>
          <w:p w:rsidR="00D1300B" w:rsidRPr="00DD28E6" w:rsidRDefault="00DD28E6">
            <w:pPr>
              <w:rPr>
                <w:rFonts w:ascii="Arial" w:hAnsi="Arial"/>
              </w:rPr>
            </w:pPr>
            <w:r>
              <w:rPr>
                <w:rFonts w:ascii="Arial" w:hAnsi="Arial"/>
              </w:rPr>
              <w:t>Sept. 10</w:t>
            </w:r>
          </w:p>
        </w:tc>
      </w:tr>
      <w:tr w:rsidR="00D1300B" w:rsidTr="00632578">
        <w:trPr>
          <w:cantSplit/>
        </w:trPr>
        <w:tc>
          <w:tcPr>
            <w:tcW w:w="2518" w:type="dxa"/>
          </w:tcPr>
          <w:p w:rsidR="00D1300B" w:rsidRPr="00DD28E6" w:rsidRDefault="00D1300B">
            <w:pPr>
              <w:rPr>
                <w:rFonts w:ascii="Arial" w:hAnsi="Arial"/>
                <w:b/>
              </w:rPr>
            </w:pPr>
            <w:r w:rsidRPr="00DD28E6">
              <w:rPr>
                <w:rFonts w:ascii="Arial" w:hAnsi="Arial"/>
                <w:b/>
                <w:lang w:val="en-GB"/>
              </w:rPr>
              <w:t>APPROVED:</w:t>
            </w:r>
          </w:p>
        </w:tc>
        <w:tc>
          <w:tcPr>
            <w:tcW w:w="5150" w:type="dxa"/>
            <w:gridSpan w:val="4"/>
          </w:tcPr>
          <w:p w:rsidR="00D1300B" w:rsidRPr="00DD28E6" w:rsidRDefault="00677524">
            <w:pPr>
              <w:jc w:val="center"/>
              <w:rPr>
                <w:rFonts w:ascii="Arial" w:hAnsi="Arial"/>
                <w:b/>
              </w:rPr>
            </w:pPr>
            <w:r>
              <w:rPr>
                <w:rFonts w:ascii="Arial" w:hAnsi="Arial"/>
              </w:rPr>
              <w:t>“Angelique Lemay”</w:t>
            </w:r>
          </w:p>
        </w:tc>
        <w:tc>
          <w:tcPr>
            <w:tcW w:w="1170" w:type="dxa"/>
          </w:tcPr>
          <w:p w:rsidR="00D1300B" w:rsidRPr="00677524" w:rsidRDefault="00677524">
            <w:pPr>
              <w:rPr>
                <w:rFonts w:ascii="Arial" w:hAnsi="Arial"/>
              </w:rPr>
            </w:pPr>
            <w:r w:rsidRPr="00677524">
              <w:rPr>
                <w:rFonts w:ascii="Arial" w:hAnsi="Arial"/>
              </w:rPr>
              <w:t>Aug. 10</w:t>
            </w:r>
          </w:p>
        </w:tc>
      </w:tr>
      <w:tr w:rsidR="00D1300B" w:rsidTr="00632578">
        <w:trPr>
          <w:cantSplit/>
        </w:trPr>
        <w:tc>
          <w:tcPr>
            <w:tcW w:w="2518" w:type="dxa"/>
          </w:tcPr>
          <w:p w:rsidR="00D1300B" w:rsidRPr="00DD28E6" w:rsidRDefault="00D1300B">
            <w:pPr>
              <w:rPr>
                <w:rFonts w:ascii="Arial" w:hAnsi="Arial"/>
                <w:b/>
              </w:rPr>
            </w:pPr>
          </w:p>
        </w:tc>
        <w:tc>
          <w:tcPr>
            <w:tcW w:w="5150" w:type="dxa"/>
            <w:gridSpan w:val="4"/>
          </w:tcPr>
          <w:p w:rsidR="00D1300B" w:rsidRPr="00DD28E6" w:rsidRDefault="00D1300B">
            <w:pPr>
              <w:pStyle w:val="Heading2"/>
              <w:rPr>
                <w:rFonts w:ascii="Arial" w:hAnsi="Arial"/>
                <w:lang w:val="en-US"/>
              </w:rPr>
            </w:pPr>
            <w:r w:rsidRPr="00DD28E6">
              <w:rPr>
                <w:rFonts w:ascii="Arial" w:hAnsi="Arial"/>
                <w:lang w:val="en-US"/>
              </w:rPr>
              <w:t>__________________________________</w:t>
            </w:r>
          </w:p>
          <w:p w:rsidR="00D1300B" w:rsidRPr="00DD28E6" w:rsidRDefault="003D0B70">
            <w:pPr>
              <w:pStyle w:val="Heading2"/>
              <w:rPr>
                <w:rFonts w:ascii="Arial" w:hAnsi="Arial"/>
                <w:lang w:val="en-US"/>
              </w:rPr>
            </w:pPr>
            <w:r w:rsidRPr="00DD28E6">
              <w:rPr>
                <w:rFonts w:ascii="Arial" w:hAnsi="Arial"/>
                <w:lang w:val="en-US"/>
              </w:rPr>
              <w:t>CHAIR</w:t>
            </w:r>
          </w:p>
        </w:tc>
        <w:tc>
          <w:tcPr>
            <w:tcW w:w="1170" w:type="dxa"/>
          </w:tcPr>
          <w:p w:rsidR="00D1300B" w:rsidRPr="00DD28E6" w:rsidRDefault="00D1300B">
            <w:pPr>
              <w:rPr>
                <w:rFonts w:ascii="Arial" w:hAnsi="Arial"/>
                <w:b/>
                <w:lang w:val="en-GB"/>
              </w:rPr>
            </w:pPr>
            <w:r w:rsidRPr="00DD28E6">
              <w:rPr>
                <w:rFonts w:ascii="Arial" w:hAnsi="Arial"/>
                <w:b/>
                <w:lang w:val="en-GB"/>
              </w:rPr>
              <w:t>_______</w:t>
            </w:r>
          </w:p>
          <w:p w:rsidR="00D1300B" w:rsidRPr="00DD28E6" w:rsidRDefault="00D1300B">
            <w:pPr>
              <w:jc w:val="center"/>
              <w:rPr>
                <w:rFonts w:ascii="Arial" w:hAnsi="Arial"/>
                <w:b/>
              </w:rPr>
            </w:pPr>
            <w:r w:rsidRPr="00DD28E6">
              <w:rPr>
                <w:rFonts w:ascii="Arial" w:hAnsi="Arial"/>
                <w:b/>
                <w:lang w:val="en-GB"/>
              </w:rPr>
              <w:t>DATE</w:t>
            </w:r>
          </w:p>
        </w:tc>
      </w:tr>
      <w:tr w:rsidR="00D1300B" w:rsidTr="00632578">
        <w:trPr>
          <w:cantSplit/>
        </w:trPr>
        <w:tc>
          <w:tcPr>
            <w:tcW w:w="2518" w:type="dxa"/>
          </w:tcPr>
          <w:p w:rsidR="00D1300B" w:rsidRPr="00DD28E6" w:rsidRDefault="00D1300B">
            <w:pPr>
              <w:rPr>
                <w:rFonts w:ascii="Arial" w:hAnsi="Arial"/>
                <w:b/>
                <w:lang w:val="en-GB"/>
              </w:rPr>
            </w:pPr>
            <w:r w:rsidRPr="00DD28E6">
              <w:rPr>
                <w:rFonts w:ascii="Arial" w:hAnsi="Arial"/>
                <w:b/>
                <w:lang w:val="en-GB"/>
              </w:rPr>
              <w:t>TOTAL CREDITS:</w:t>
            </w:r>
          </w:p>
          <w:p w:rsidR="00D1300B" w:rsidRPr="00DD28E6" w:rsidRDefault="00D1300B">
            <w:pPr>
              <w:rPr>
                <w:rFonts w:ascii="Arial" w:hAnsi="Arial"/>
                <w:b/>
              </w:rPr>
            </w:pPr>
          </w:p>
        </w:tc>
        <w:tc>
          <w:tcPr>
            <w:tcW w:w="6320" w:type="dxa"/>
            <w:gridSpan w:val="5"/>
          </w:tcPr>
          <w:p w:rsidR="00D1300B" w:rsidRPr="00DD28E6" w:rsidRDefault="00DD28E6">
            <w:pPr>
              <w:rPr>
                <w:rFonts w:ascii="Arial" w:hAnsi="Arial"/>
              </w:rPr>
            </w:pPr>
            <w:r w:rsidRPr="00DD28E6">
              <w:rPr>
                <w:rFonts w:ascii="Arial" w:hAnsi="Arial"/>
              </w:rPr>
              <w:t>3</w:t>
            </w:r>
          </w:p>
        </w:tc>
      </w:tr>
      <w:tr w:rsidR="00D1300B" w:rsidTr="00632578">
        <w:trPr>
          <w:cantSplit/>
        </w:trPr>
        <w:tc>
          <w:tcPr>
            <w:tcW w:w="2518" w:type="dxa"/>
          </w:tcPr>
          <w:p w:rsidR="00D1300B" w:rsidRPr="00DD28E6" w:rsidRDefault="00D1300B">
            <w:pPr>
              <w:rPr>
                <w:rFonts w:ascii="Arial" w:hAnsi="Arial"/>
                <w:b/>
                <w:lang w:val="en-GB"/>
              </w:rPr>
            </w:pPr>
            <w:r w:rsidRPr="00DD28E6">
              <w:rPr>
                <w:rFonts w:ascii="Arial" w:hAnsi="Arial"/>
                <w:b/>
                <w:lang w:val="en-GB"/>
              </w:rPr>
              <w:t>PREREQUISITE(S):</w:t>
            </w:r>
          </w:p>
          <w:p w:rsidR="00D1300B" w:rsidRPr="00DD28E6" w:rsidRDefault="00D1300B">
            <w:pPr>
              <w:rPr>
                <w:rFonts w:ascii="Arial" w:hAnsi="Arial"/>
                <w:b/>
              </w:rPr>
            </w:pPr>
          </w:p>
        </w:tc>
        <w:tc>
          <w:tcPr>
            <w:tcW w:w="6320" w:type="dxa"/>
            <w:gridSpan w:val="5"/>
          </w:tcPr>
          <w:p w:rsidR="00D1300B" w:rsidRPr="00DD28E6" w:rsidRDefault="00DD28E6">
            <w:pPr>
              <w:rPr>
                <w:rFonts w:ascii="Arial" w:hAnsi="Arial"/>
              </w:rPr>
            </w:pPr>
            <w:r>
              <w:rPr>
                <w:rFonts w:ascii="Arial" w:hAnsi="Arial"/>
              </w:rPr>
              <w:t>N/A</w:t>
            </w:r>
          </w:p>
        </w:tc>
      </w:tr>
      <w:tr w:rsidR="00D1300B" w:rsidTr="00632578">
        <w:trPr>
          <w:cantSplit/>
        </w:trPr>
        <w:tc>
          <w:tcPr>
            <w:tcW w:w="2518" w:type="dxa"/>
          </w:tcPr>
          <w:p w:rsidR="00D1300B" w:rsidRPr="00DD28E6" w:rsidRDefault="00D1300B">
            <w:pPr>
              <w:rPr>
                <w:rFonts w:ascii="Arial" w:hAnsi="Arial"/>
                <w:b/>
                <w:lang w:val="en-GB"/>
              </w:rPr>
            </w:pPr>
            <w:r w:rsidRPr="00DD28E6">
              <w:rPr>
                <w:rFonts w:ascii="Arial" w:hAnsi="Arial"/>
                <w:b/>
                <w:lang w:val="en-GB"/>
              </w:rPr>
              <w:t>HOURS/WEEK:</w:t>
            </w:r>
          </w:p>
          <w:p w:rsidR="00D1300B" w:rsidRPr="00DD28E6" w:rsidRDefault="00D1300B">
            <w:pPr>
              <w:rPr>
                <w:rFonts w:ascii="Arial" w:hAnsi="Arial"/>
                <w:b/>
              </w:rPr>
            </w:pPr>
          </w:p>
        </w:tc>
        <w:tc>
          <w:tcPr>
            <w:tcW w:w="6320" w:type="dxa"/>
            <w:gridSpan w:val="5"/>
          </w:tcPr>
          <w:p w:rsidR="00D1300B" w:rsidRPr="00DD28E6" w:rsidRDefault="00DD28E6">
            <w:pPr>
              <w:rPr>
                <w:rFonts w:ascii="Arial" w:hAnsi="Arial"/>
              </w:rPr>
            </w:pPr>
            <w:r>
              <w:rPr>
                <w:rFonts w:ascii="Arial" w:hAnsi="Arial"/>
              </w:rPr>
              <w:t>3</w:t>
            </w:r>
          </w:p>
        </w:tc>
      </w:tr>
      <w:tr w:rsidR="00D1300B" w:rsidTr="00632578">
        <w:trPr>
          <w:cantSplit/>
        </w:trPr>
        <w:tc>
          <w:tcPr>
            <w:tcW w:w="8838" w:type="dxa"/>
            <w:gridSpan w:val="6"/>
          </w:tcPr>
          <w:p w:rsidR="00A55EF9" w:rsidRPr="00DD28E6" w:rsidRDefault="00A55EF9" w:rsidP="00A55EF9">
            <w:pPr>
              <w:rPr>
                <w:b/>
                <w:lang w:val="en-GB"/>
              </w:rPr>
            </w:pPr>
          </w:p>
          <w:p w:rsidR="00D1300B" w:rsidRPr="00DD28E6" w:rsidRDefault="00D1300B">
            <w:pPr>
              <w:pStyle w:val="Heading2"/>
              <w:tabs>
                <w:tab w:val="center" w:pos="4560"/>
              </w:tabs>
              <w:rPr>
                <w:rFonts w:ascii="Arial" w:hAnsi="Arial"/>
                <w:sz w:val="22"/>
                <w:szCs w:val="22"/>
              </w:rPr>
            </w:pPr>
            <w:r w:rsidRPr="00DD28E6">
              <w:rPr>
                <w:rFonts w:ascii="Arial" w:hAnsi="Arial"/>
                <w:sz w:val="22"/>
                <w:szCs w:val="22"/>
              </w:rPr>
              <w:t>Copyright ©</w:t>
            </w:r>
            <w:r w:rsidR="00E25868" w:rsidRPr="00DD28E6">
              <w:rPr>
                <w:rFonts w:ascii="Arial" w:hAnsi="Arial"/>
                <w:sz w:val="22"/>
                <w:szCs w:val="22"/>
              </w:rPr>
              <w:t>20</w:t>
            </w:r>
            <w:r w:rsidR="007F73A4" w:rsidRPr="00DD28E6">
              <w:rPr>
                <w:rFonts w:ascii="Arial" w:hAnsi="Arial"/>
                <w:sz w:val="22"/>
                <w:szCs w:val="22"/>
              </w:rPr>
              <w:t>10</w:t>
            </w:r>
            <w:r w:rsidRPr="00DD28E6">
              <w:rPr>
                <w:rFonts w:ascii="Arial" w:hAnsi="Arial"/>
                <w:sz w:val="22"/>
                <w:szCs w:val="22"/>
              </w:rPr>
              <w:t xml:space="preserve"> </w:t>
            </w:r>
            <w:proofErr w:type="gramStart"/>
            <w:r w:rsidRPr="00DD28E6">
              <w:rPr>
                <w:rFonts w:ascii="Arial" w:hAnsi="Arial"/>
                <w:sz w:val="22"/>
                <w:szCs w:val="22"/>
              </w:rPr>
              <w:t>The</w:t>
            </w:r>
            <w:proofErr w:type="gramEnd"/>
            <w:r w:rsidRPr="00DD28E6">
              <w:rPr>
                <w:rFonts w:ascii="Arial" w:hAnsi="Arial"/>
                <w:sz w:val="22"/>
                <w:szCs w:val="22"/>
              </w:rPr>
              <w:t xml:space="preserve"> Sault College of Applied Arts &amp; Technology</w:t>
            </w:r>
          </w:p>
          <w:p w:rsidR="00D1300B" w:rsidRPr="00DD28E6" w:rsidRDefault="00D1300B">
            <w:pPr>
              <w:tabs>
                <w:tab w:val="center" w:pos="4560"/>
              </w:tabs>
              <w:jc w:val="center"/>
              <w:rPr>
                <w:rFonts w:ascii="Arial" w:hAnsi="Arial"/>
                <w:b/>
                <w:i/>
                <w:sz w:val="22"/>
                <w:szCs w:val="22"/>
                <w:lang w:val="en-GB"/>
              </w:rPr>
            </w:pPr>
            <w:r w:rsidRPr="00DD28E6">
              <w:rPr>
                <w:rFonts w:ascii="Arial" w:hAnsi="Arial"/>
                <w:b/>
                <w:i/>
                <w:sz w:val="22"/>
                <w:szCs w:val="22"/>
                <w:lang w:val="en-GB"/>
              </w:rPr>
              <w:t>Reproduction of this document by any means, in whole or in part, without prior</w:t>
            </w:r>
          </w:p>
          <w:p w:rsidR="00D1300B" w:rsidRPr="00DD28E6" w:rsidRDefault="00D1300B">
            <w:pPr>
              <w:pStyle w:val="Heading2"/>
              <w:tabs>
                <w:tab w:val="center" w:pos="4560"/>
              </w:tabs>
              <w:rPr>
                <w:rFonts w:ascii="Arial" w:hAnsi="Arial"/>
                <w:sz w:val="22"/>
                <w:szCs w:val="22"/>
              </w:rPr>
            </w:pPr>
            <w:proofErr w:type="gramStart"/>
            <w:r w:rsidRPr="00DD28E6">
              <w:rPr>
                <w:rFonts w:ascii="Arial" w:hAnsi="Arial"/>
                <w:i/>
                <w:sz w:val="22"/>
                <w:szCs w:val="22"/>
              </w:rPr>
              <w:t>written</w:t>
            </w:r>
            <w:proofErr w:type="gramEnd"/>
            <w:r w:rsidRPr="00DD28E6">
              <w:rPr>
                <w:rFonts w:ascii="Arial" w:hAnsi="Arial"/>
                <w:i/>
                <w:sz w:val="22"/>
                <w:szCs w:val="22"/>
              </w:rPr>
              <w:t xml:space="preserve"> permission of Sault College of Applied Arts &amp; Technology is prohibited.</w:t>
            </w:r>
          </w:p>
        </w:tc>
      </w:tr>
      <w:tr w:rsidR="00D1300B" w:rsidTr="00632578">
        <w:trPr>
          <w:cantSplit/>
        </w:trPr>
        <w:tc>
          <w:tcPr>
            <w:tcW w:w="8838" w:type="dxa"/>
            <w:gridSpan w:val="6"/>
          </w:tcPr>
          <w:p w:rsidR="00A31040" w:rsidRDefault="00D1300B" w:rsidP="00A55EF9">
            <w:pPr>
              <w:pStyle w:val="Heading2"/>
              <w:tabs>
                <w:tab w:val="center" w:pos="4560"/>
              </w:tabs>
              <w:rPr>
                <w:rFonts w:ascii="Arial" w:hAnsi="Arial"/>
                <w:i/>
                <w:sz w:val="22"/>
                <w:szCs w:val="22"/>
              </w:rPr>
            </w:pPr>
            <w:r w:rsidRPr="00DD28E6">
              <w:rPr>
                <w:rFonts w:ascii="Arial" w:hAnsi="Arial"/>
                <w:i/>
                <w:sz w:val="22"/>
                <w:szCs w:val="22"/>
              </w:rPr>
              <w:t xml:space="preserve">For additional information, please contact </w:t>
            </w:r>
            <w:r w:rsidR="00A55EF9" w:rsidRPr="00DD28E6">
              <w:rPr>
                <w:rFonts w:ascii="Arial" w:hAnsi="Arial"/>
                <w:i/>
                <w:sz w:val="22"/>
                <w:szCs w:val="22"/>
              </w:rPr>
              <w:t>Angelique Lemay</w:t>
            </w:r>
            <w:r w:rsidR="003D0B70" w:rsidRPr="00DD28E6">
              <w:rPr>
                <w:rFonts w:ascii="Arial" w:hAnsi="Arial"/>
                <w:i/>
                <w:sz w:val="22"/>
                <w:szCs w:val="22"/>
              </w:rPr>
              <w:t xml:space="preserve">, </w:t>
            </w:r>
          </w:p>
          <w:p w:rsidR="00D1300B" w:rsidRPr="00DD28E6" w:rsidRDefault="003D0B70" w:rsidP="00A55EF9">
            <w:pPr>
              <w:pStyle w:val="Heading2"/>
              <w:tabs>
                <w:tab w:val="center" w:pos="4560"/>
              </w:tabs>
              <w:rPr>
                <w:rFonts w:ascii="Arial" w:hAnsi="Arial"/>
                <w:sz w:val="22"/>
                <w:szCs w:val="22"/>
              </w:rPr>
            </w:pPr>
            <w:r w:rsidRPr="00DD28E6">
              <w:rPr>
                <w:rFonts w:ascii="Arial" w:hAnsi="Arial"/>
                <w:i/>
                <w:sz w:val="22"/>
                <w:szCs w:val="22"/>
              </w:rPr>
              <w:t>Chair</w:t>
            </w:r>
            <w:r w:rsidR="00A55EF9" w:rsidRPr="00DD28E6">
              <w:rPr>
                <w:rFonts w:ascii="Arial" w:hAnsi="Arial"/>
                <w:i/>
                <w:sz w:val="22"/>
                <w:szCs w:val="22"/>
              </w:rPr>
              <w:t>, Community Services</w:t>
            </w:r>
          </w:p>
        </w:tc>
      </w:tr>
      <w:tr w:rsidR="00D1300B" w:rsidTr="00632578">
        <w:trPr>
          <w:cantSplit/>
        </w:trPr>
        <w:tc>
          <w:tcPr>
            <w:tcW w:w="8838" w:type="dxa"/>
            <w:gridSpan w:val="6"/>
          </w:tcPr>
          <w:p w:rsidR="00D1300B" w:rsidRPr="00DD28E6" w:rsidRDefault="00D1300B">
            <w:pPr>
              <w:tabs>
                <w:tab w:val="center" w:pos="4560"/>
              </w:tabs>
              <w:jc w:val="center"/>
              <w:rPr>
                <w:rFonts w:ascii="Arial" w:hAnsi="Arial"/>
                <w:b/>
                <w:i/>
                <w:sz w:val="22"/>
                <w:szCs w:val="22"/>
                <w:lang w:val="en-GB"/>
              </w:rPr>
            </w:pPr>
            <w:r w:rsidRPr="00DD28E6">
              <w:rPr>
                <w:rFonts w:ascii="Arial" w:hAnsi="Arial"/>
                <w:b/>
                <w:i/>
                <w:sz w:val="22"/>
                <w:szCs w:val="22"/>
                <w:lang w:val="en-GB"/>
              </w:rPr>
              <w:t xml:space="preserve">School of </w:t>
            </w:r>
            <w:r w:rsidR="00A55EF9" w:rsidRPr="00DD28E6">
              <w:rPr>
                <w:rFonts w:ascii="Arial" w:hAnsi="Arial"/>
                <w:b/>
                <w:i/>
                <w:sz w:val="22"/>
                <w:szCs w:val="22"/>
                <w:lang w:val="en-GB"/>
              </w:rPr>
              <w:t>Health and Community Services</w:t>
            </w:r>
          </w:p>
        </w:tc>
      </w:tr>
      <w:tr w:rsidR="00D1300B" w:rsidTr="00632578">
        <w:trPr>
          <w:cantSplit/>
        </w:trPr>
        <w:tc>
          <w:tcPr>
            <w:tcW w:w="8838" w:type="dxa"/>
            <w:gridSpan w:val="6"/>
          </w:tcPr>
          <w:p w:rsidR="00D1300B" w:rsidRPr="00DD28E6" w:rsidRDefault="00D1300B">
            <w:pPr>
              <w:tabs>
                <w:tab w:val="center" w:pos="4560"/>
              </w:tabs>
              <w:jc w:val="center"/>
              <w:rPr>
                <w:rFonts w:ascii="Arial" w:hAnsi="Arial"/>
                <w:b/>
                <w:i/>
                <w:sz w:val="22"/>
                <w:szCs w:val="22"/>
                <w:lang w:val="en-GB"/>
              </w:rPr>
            </w:pPr>
            <w:smartTag w:uri="urn:schemas-microsoft-com:office:smarttags" w:element="phone">
              <w:smartTagPr>
                <w:attr w:uri="urn:schemas-microsoft-com:office:office" w:name="ls" w:val="trans"/>
                <w:attr w:name="phonenumber" w:val="$67592554"/>
              </w:smartTagPr>
              <w:r w:rsidRPr="00DD28E6">
                <w:rPr>
                  <w:rFonts w:ascii="Arial" w:hAnsi="Arial"/>
                  <w:b/>
                  <w:i/>
                  <w:sz w:val="22"/>
                  <w:szCs w:val="22"/>
                  <w:lang w:val="en-GB"/>
                </w:rPr>
                <w:t xml:space="preserve">(705) </w:t>
              </w:r>
              <w:smartTag w:uri="urn:schemas-microsoft-com:office:smarttags" w:element="phone">
                <w:smartTagPr>
                  <w:attr w:uri="urn:schemas-microsoft-com:office:office" w:name="ls" w:val="trans"/>
                  <w:attr w:name="phonenumber" w:val="$67592554"/>
                </w:smartTagPr>
                <w:r w:rsidRPr="00DD28E6">
                  <w:rPr>
                    <w:rFonts w:ascii="Arial" w:hAnsi="Arial"/>
                    <w:b/>
                    <w:i/>
                    <w:sz w:val="22"/>
                    <w:szCs w:val="22"/>
                    <w:lang w:val="en-GB"/>
                  </w:rPr>
                  <w:t>759-2554</w:t>
                </w:r>
              </w:smartTag>
            </w:smartTag>
            <w:r w:rsidRPr="00DD28E6">
              <w:rPr>
                <w:rFonts w:ascii="Arial" w:hAnsi="Arial"/>
                <w:b/>
                <w:i/>
                <w:sz w:val="22"/>
                <w:szCs w:val="22"/>
                <w:lang w:val="en-GB"/>
              </w:rPr>
              <w:t>, Ext.</w:t>
            </w:r>
            <w:r w:rsidR="003D0B70" w:rsidRPr="00DD28E6">
              <w:rPr>
                <w:rFonts w:ascii="Arial" w:hAnsi="Arial"/>
                <w:b/>
                <w:i/>
                <w:sz w:val="22"/>
                <w:szCs w:val="22"/>
                <w:lang w:val="en-GB"/>
              </w:rPr>
              <w:t xml:space="preserve"> </w:t>
            </w:r>
            <w:r w:rsidR="00A55EF9" w:rsidRPr="00DD28E6">
              <w:rPr>
                <w:rFonts w:ascii="Arial" w:hAnsi="Arial"/>
                <w:b/>
                <w:i/>
                <w:sz w:val="22"/>
                <w:szCs w:val="22"/>
                <w:lang w:val="en-GB"/>
              </w:rPr>
              <w:t>2603</w:t>
            </w:r>
          </w:p>
          <w:p w:rsidR="00A55EF9" w:rsidRPr="00DD28E6" w:rsidRDefault="00A55EF9">
            <w:pPr>
              <w:tabs>
                <w:tab w:val="center" w:pos="4560"/>
              </w:tabs>
              <w:jc w:val="center"/>
              <w:rPr>
                <w:rFonts w:ascii="Arial" w:hAnsi="Arial"/>
                <w:b/>
                <w:sz w:val="22"/>
                <w:szCs w:val="22"/>
              </w:rPr>
            </w:pPr>
          </w:p>
        </w:tc>
      </w:tr>
    </w:tbl>
    <w:p w:rsidR="00A31040" w:rsidRDefault="00A31040">
      <w:pPr>
        <w:rPr>
          <w:rFonts w:ascii="Arial" w:hAnsi="Arial"/>
          <w:lang w:val="en-GB"/>
        </w:rPr>
      </w:pPr>
      <w:r>
        <w:rPr>
          <w:rFonts w:ascii="Arial" w:hAnsi="Arial"/>
          <w:lang w:val="en-GB"/>
        </w:rPr>
        <w:br w:type="page"/>
      </w:r>
    </w:p>
    <w:p w:rsidR="00D1300B" w:rsidRDefault="00D1300B">
      <w:pPr>
        <w:tabs>
          <w:tab w:val="center" w:pos="4560"/>
        </w:tabs>
        <w:rPr>
          <w:rFonts w:ascii="Arial" w:hAnsi="Arial"/>
          <w:lang w:val="en-GB"/>
        </w:rPr>
      </w:pPr>
    </w:p>
    <w:tbl>
      <w:tblPr>
        <w:tblW w:w="0" w:type="auto"/>
        <w:tblLayout w:type="fixed"/>
        <w:tblLook w:val="000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A55EF9" w:rsidRPr="00A55EF9" w:rsidRDefault="00A55EF9">
            <w:pPr>
              <w:rPr>
                <w:rFonts w:ascii="Arial" w:hAnsi="Arial"/>
              </w:rPr>
            </w:pPr>
          </w:p>
          <w:p w:rsidR="007D633B" w:rsidRDefault="007D633B" w:rsidP="007D633B">
            <w:pPr>
              <w:rPr>
                <w:rFonts w:ascii="Arial" w:hAnsi="Arial"/>
              </w:rPr>
            </w:pPr>
            <w:r>
              <w:rPr>
                <w:rFonts w:ascii="Arial" w:hAnsi="Arial"/>
              </w:rPr>
              <w:t>The belief in the need for balance in work and personal life is at the core of this course.  Students will gain familiarity with the field of social work; its values and ethics as a profession. Social work practice theories that guide the action of practice will be introduced.  Students will learn to assess strengths and limitations from an individual and community perspective.  Basic skills will be introduced as well as discussion of the realities of working with people as a career.</w:t>
            </w:r>
          </w:p>
          <w:p w:rsidR="007D633B" w:rsidRDefault="007D633B" w:rsidP="007D633B">
            <w:pPr>
              <w:rPr>
                <w:rFonts w:ascii="Arial" w:hAnsi="Arial"/>
              </w:rPr>
            </w:pPr>
          </w:p>
          <w:p w:rsidR="00A55EF9" w:rsidRPr="00A55EF9" w:rsidRDefault="007D633B" w:rsidP="007D633B">
            <w:pPr>
              <w:rPr>
                <w:rFonts w:ascii="Arial" w:hAnsi="Arial"/>
              </w:rPr>
            </w:pPr>
            <w:r>
              <w:rPr>
                <w:rFonts w:ascii="Arial" w:hAnsi="Arial"/>
              </w:rPr>
              <w:t>Cultural competence as a foundation of client centered, strength based approaches will be established.  Alternative outlooks on problem solving, self-concept and growth will be explored.  The teachings of the Sacred Tree will provide a basis of integration with mainstream social work for course outcomes.</w:t>
            </w: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p w:rsidR="007D633B" w:rsidRDefault="007D633B">
            <w:pPr>
              <w:rPr>
                <w:rFonts w:ascii="Arial" w:hAnsi="Arial"/>
              </w:rPr>
            </w:pPr>
          </w:p>
        </w:tc>
      </w:tr>
      <w:tr w:rsidR="007D633B">
        <w:tc>
          <w:tcPr>
            <w:tcW w:w="675" w:type="dxa"/>
          </w:tcPr>
          <w:p w:rsidR="007D633B" w:rsidRDefault="007D633B">
            <w:pPr>
              <w:rPr>
                <w:rFonts w:ascii="Arial" w:hAnsi="Arial"/>
              </w:rPr>
            </w:pPr>
          </w:p>
        </w:tc>
        <w:tc>
          <w:tcPr>
            <w:tcW w:w="567" w:type="dxa"/>
          </w:tcPr>
          <w:p w:rsidR="007D633B" w:rsidRDefault="007D633B">
            <w:pPr>
              <w:rPr>
                <w:rFonts w:ascii="Arial" w:hAnsi="Arial"/>
              </w:rPr>
            </w:pPr>
            <w:r>
              <w:rPr>
                <w:rFonts w:ascii="Arial" w:hAnsi="Arial"/>
              </w:rPr>
              <w:t>1.</w:t>
            </w:r>
          </w:p>
        </w:tc>
        <w:tc>
          <w:tcPr>
            <w:tcW w:w="7614" w:type="dxa"/>
          </w:tcPr>
          <w:p w:rsidR="007D633B" w:rsidRDefault="007D633B" w:rsidP="00632578">
            <w:pPr>
              <w:rPr>
                <w:rFonts w:ascii="Arial" w:hAnsi="Arial"/>
              </w:rPr>
            </w:pPr>
            <w:r>
              <w:rPr>
                <w:rFonts w:ascii="Arial" w:hAnsi="Arial"/>
              </w:rPr>
              <w:t>Communicate the fundamental social work principles within multiple levels of practice and roles throughout the helping process.</w:t>
            </w:r>
          </w:p>
          <w:p w:rsidR="007D633B" w:rsidRDefault="007D633B" w:rsidP="00632578">
            <w:pPr>
              <w:rPr>
                <w:rFonts w:ascii="Arial" w:hAnsi="Arial"/>
              </w:rPr>
            </w:pPr>
          </w:p>
        </w:tc>
      </w:tr>
      <w:tr w:rsidR="007D633B">
        <w:tc>
          <w:tcPr>
            <w:tcW w:w="675" w:type="dxa"/>
          </w:tcPr>
          <w:p w:rsidR="007D633B" w:rsidRDefault="007D633B">
            <w:pPr>
              <w:rPr>
                <w:rFonts w:ascii="Arial" w:hAnsi="Arial"/>
              </w:rPr>
            </w:pPr>
          </w:p>
        </w:tc>
        <w:tc>
          <w:tcPr>
            <w:tcW w:w="567" w:type="dxa"/>
          </w:tcPr>
          <w:p w:rsidR="007D633B" w:rsidRDefault="007D633B">
            <w:pPr>
              <w:rPr>
                <w:rFonts w:ascii="Arial" w:hAnsi="Arial"/>
              </w:rPr>
            </w:pPr>
          </w:p>
        </w:tc>
        <w:tc>
          <w:tcPr>
            <w:tcW w:w="7614" w:type="dxa"/>
          </w:tcPr>
          <w:p w:rsidR="007D633B" w:rsidRDefault="007D633B" w:rsidP="00632578">
            <w:pPr>
              <w:rPr>
                <w:rFonts w:ascii="Arial" w:hAnsi="Arial"/>
                <w:u w:val="single"/>
              </w:rPr>
            </w:pPr>
            <w:r>
              <w:rPr>
                <w:rFonts w:ascii="Arial" w:hAnsi="Arial"/>
                <w:u w:val="single"/>
              </w:rPr>
              <w:t>Potential Elements of the Performance:</w:t>
            </w:r>
          </w:p>
          <w:p w:rsidR="007D633B" w:rsidRDefault="007D633B" w:rsidP="00632578">
            <w:pPr>
              <w:numPr>
                <w:ilvl w:val="0"/>
                <w:numId w:val="13"/>
              </w:numPr>
              <w:rPr>
                <w:rFonts w:ascii="Arial" w:hAnsi="Arial"/>
              </w:rPr>
            </w:pPr>
            <w:r>
              <w:rPr>
                <w:rFonts w:ascii="Arial" w:hAnsi="Arial"/>
              </w:rPr>
              <w:t>Connect the social work person-in-environment and the Native holistic interconnectedness worldviews to create an understanding of working with people.</w:t>
            </w:r>
          </w:p>
          <w:p w:rsidR="007D633B" w:rsidRDefault="007D633B" w:rsidP="00632578">
            <w:pPr>
              <w:numPr>
                <w:ilvl w:val="0"/>
                <w:numId w:val="13"/>
              </w:numPr>
              <w:rPr>
                <w:rFonts w:ascii="Arial" w:hAnsi="Arial"/>
              </w:rPr>
            </w:pPr>
            <w:r>
              <w:rPr>
                <w:rFonts w:ascii="Arial" w:hAnsi="Arial"/>
              </w:rPr>
              <w:t>Identify the perspectives and roles inherent within the micro, mezzo and macro societal systems.</w:t>
            </w:r>
          </w:p>
          <w:p w:rsidR="007D633B" w:rsidRDefault="007D633B" w:rsidP="00632578">
            <w:pPr>
              <w:pStyle w:val="EnvelopeReturn"/>
            </w:pPr>
          </w:p>
        </w:tc>
      </w:tr>
      <w:tr w:rsidR="007D633B">
        <w:tc>
          <w:tcPr>
            <w:tcW w:w="675" w:type="dxa"/>
          </w:tcPr>
          <w:p w:rsidR="007D633B" w:rsidRDefault="007D633B">
            <w:pPr>
              <w:rPr>
                <w:rFonts w:ascii="Arial" w:hAnsi="Arial"/>
              </w:rPr>
            </w:pPr>
          </w:p>
        </w:tc>
        <w:tc>
          <w:tcPr>
            <w:tcW w:w="567" w:type="dxa"/>
          </w:tcPr>
          <w:p w:rsidR="007D633B" w:rsidRDefault="007D633B">
            <w:pPr>
              <w:rPr>
                <w:rFonts w:ascii="Arial" w:hAnsi="Arial"/>
              </w:rPr>
            </w:pPr>
            <w:r>
              <w:rPr>
                <w:rFonts w:ascii="Arial" w:hAnsi="Arial"/>
              </w:rPr>
              <w:t>2.</w:t>
            </w:r>
          </w:p>
        </w:tc>
        <w:tc>
          <w:tcPr>
            <w:tcW w:w="7614" w:type="dxa"/>
          </w:tcPr>
          <w:p w:rsidR="007D633B" w:rsidRDefault="007D633B" w:rsidP="00632578">
            <w:pPr>
              <w:pStyle w:val="EnvelopeReturn"/>
            </w:pPr>
            <w:r>
              <w:t>Integrate self-awareness and balance into work and personal life.</w:t>
            </w:r>
          </w:p>
          <w:p w:rsidR="007D633B" w:rsidRDefault="007D633B" w:rsidP="00632578">
            <w:pPr>
              <w:pStyle w:val="EnvelopeReturn"/>
            </w:pPr>
          </w:p>
        </w:tc>
      </w:tr>
      <w:tr w:rsidR="007D633B">
        <w:tc>
          <w:tcPr>
            <w:tcW w:w="675" w:type="dxa"/>
          </w:tcPr>
          <w:p w:rsidR="007D633B" w:rsidRDefault="007D633B">
            <w:pPr>
              <w:rPr>
                <w:rFonts w:ascii="Arial" w:hAnsi="Arial"/>
              </w:rPr>
            </w:pPr>
          </w:p>
        </w:tc>
        <w:tc>
          <w:tcPr>
            <w:tcW w:w="567" w:type="dxa"/>
          </w:tcPr>
          <w:p w:rsidR="007D633B" w:rsidRDefault="007D633B">
            <w:pPr>
              <w:rPr>
                <w:rFonts w:ascii="Arial" w:hAnsi="Arial"/>
              </w:rPr>
            </w:pPr>
          </w:p>
        </w:tc>
        <w:tc>
          <w:tcPr>
            <w:tcW w:w="7614" w:type="dxa"/>
          </w:tcPr>
          <w:p w:rsidR="007D633B" w:rsidRDefault="007D633B" w:rsidP="00632578">
            <w:pPr>
              <w:rPr>
                <w:rFonts w:ascii="Arial" w:hAnsi="Arial"/>
              </w:rPr>
            </w:pPr>
            <w:r>
              <w:rPr>
                <w:rFonts w:ascii="Arial" w:hAnsi="Arial"/>
                <w:u w:val="single"/>
              </w:rPr>
              <w:t>Potential Elements of the Performance</w:t>
            </w:r>
            <w:r>
              <w:rPr>
                <w:rFonts w:ascii="Arial" w:hAnsi="Arial"/>
              </w:rPr>
              <w:t>:</w:t>
            </w:r>
          </w:p>
          <w:p w:rsidR="007D633B" w:rsidRDefault="007D633B" w:rsidP="007D633B">
            <w:pPr>
              <w:numPr>
                <w:ilvl w:val="0"/>
                <w:numId w:val="14"/>
              </w:numPr>
              <w:rPr>
                <w:rFonts w:ascii="Arial" w:hAnsi="Arial"/>
              </w:rPr>
            </w:pPr>
            <w:r>
              <w:rPr>
                <w:rFonts w:ascii="Arial" w:hAnsi="Arial"/>
              </w:rPr>
              <w:t>Ground professional work in the values, ethics and mission of the profession and the Seven Grandfather teachings.</w:t>
            </w:r>
          </w:p>
          <w:p w:rsidR="007D633B" w:rsidRDefault="007D633B" w:rsidP="007D633B">
            <w:pPr>
              <w:numPr>
                <w:ilvl w:val="0"/>
                <w:numId w:val="14"/>
              </w:numPr>
              <w:rPr>
                <w:rFonts w:ascii="Arial" w:hAnsi="Arial"/>
              </w:rPr>
            </w:pPr>
            <w:r>
              <w:rPr>
                <w:rFonts w:ascii="Arial" w:hAnsi="Arial"/>
              </w:rPr>
              <w:t xml:space="preserve">Examine the four components of holistic health in relation to the </w:t>
            </w:r>
            <w:proofErr w:type="spellStart"/>
            <w:r>
              <w:rPr>
                <w:rFonts w:ascii="Arial" w:hAnsi="Arial"/>
              </w:rPr>
              <w:t>Anishnaabek</w:t>
            </w:r>
            <w:proofErr w:type="spellEnd"/>
            <w:r>
              <w:rPr>
                <w:rFonts w:ascii="Arial" w:hAnsi="Arial"/>
              </w:rPr>
              <w:t xml:space="preserve"> culture relating to individual and community wellness.</w:t>
            </w:r>
          </w:p>
          <w:p w:rsidR="007D633B" w:rsidRDefault="007D633B" w:rsidP="007D633B">
            <w:pPr>
              <w:numPr>
                <w:ilvl w:val="0"/>
                <w:numId w:val="14"/>
              </w:numPr>
              <w:rPr>
                <w:rFonts w:ascii="Arial" w:hAnsi="Arial"/>
              </w:rPr>
            </w:pPr>
            <w:r>
              <w:rPr>
                <w:rFonts w:ascii="Arial" w:hAnsi="Arial"/>
              </w:rPr>
              <w:t>Identify and assess one’s own strengths and areas of improvement by applying the four components of holistic health to personal health and community work.</w:t>
            </w:r>
          </w:p>
          <w:p w:rsidR="007D633B" w:rsidRDefault="007D633B" w:rsidP="00632578">
            <w:pPr>
              <w:pStyle w:val="EnvelopeReturn"/>
            </w:pPr>
          </w:p>
        </w:tc>
      </w:tr>
      <w:tr w:rsidR="007D633B">
        <w:tc>
          <w:tcPr>
            <w:tcW w:w="675" w:type="dxa"/>
          </w:tcPr>
          <w:p w:rsidR="007D633B" w:rsidRDefault="007D633B">
            <w:pPr>
              <w:rPr>
                <w:rFonts w:ascii="Arial" w:hAnsi="Arial"/>
              </w:rPr>
            </w:pPr>
          </w:p>
        </w:tc>
        <w:tc>
          <w:tcPr>
            <w:tcW w:w="567" w:type="dxa"/>
          </w:tcPr>
          <w:p w:rsidR="007D633B" w:rsidRDefault="007D633B">
            <w:pPr>
              <w:rPr>
                <w:rFonts w:ascii="Arial" w:hAnsi="Arial"/>
              </w:rPr>
            </w:pPr>
            <w:r>
              <w:rPr>
                <w:rFonts w:ascii="Arial" w:hAnsi="Arial"/>
              </w:rPr>
              <w:t>3.</w:t>
            </w:r>
          </w:p>
        </w:tc>
        <w:tc>
          <w:tcPr>
            <w:tcW w:w="7614" w:type="dxa"/>
          </w:tcPr>
          <w:p w:rsidR="007D633B" w:rsidRDefault="007D633B" w:rsidP="00632578">
            <w:pPr>
              <w:rPr>
                <w:rFonts w:ascii="Arial" w:hAnsi="Arial"/>
              </w:rPr>
            </w:pPr>
            <w:r>
              <w:rPr>
                <w:rFonts w:ascii="Arial" w:hAnsi="Arial"/>
              </w:rPr>
              <w:t>Connect social work theories to skills development to guide action of practice.</w:t>
            </w:r>
          </w:p>
          <w:p w:rsidR="007D633B" w:rsidRDefault="007D633B" w:rsidP="00632578">
            <w:pPr>
              <w:rPr>
                <w:rFonts w:ascii="Arial" w:hAnsi="Arial"/>
              </w:rPr>
            </w:pPr>
          </w:p>
        </w:tc>
      </w:tr>
      <w:tr w:rsidR="007D633B">
        <w:tc>
          <w:tcPr>
            <w:tcW w:w="675" w:type="dxa"/>
          </w:tcPr>
          <w:p w:rsidR="007D633B" w:rsidRDefault="007D633B">
            <w:pPr>
              <w:rPr>
                <w:rFonts w:ascii="Arial" w:hAnsi="Arial"/>
              </w:rPr>
            </w:pPr>
          </w:p>
        </w:tc>
        <w:tc>
          <w:tcPr>
            <w:tcW w:w="567" w:type="dxa"/>
          </w:tcPr>
          <w:p w:rsidR="007D633B" w:rsidRDefault="007D633B">
            <w:pPr>
              <w:rPr>
                <w:rFonts w:ascii="Arial" w:hAnsi="Arial"/>
              </w:rPr>
            </w:pPr>
          </w:p>
        </w:tc>
        <w:tc>
          <w:tcPr>
            <w:tcW w:w="7614" w:type="dxa"/>
          </w:tcPr>
          <w:p w:rsidR="007D633B" w:rsidRDefault="007D633B" w:rsidP="00632578">
            <w:pPr>
              <w:rPr>
                <w:rFonts w:ascii="Arial" w:hAnsi="Arial"/>
              </w:rPr>
            </w:pPr>
            <w:r w:rsidRPr="00464BBE">
              <w:rPr>
                <w:rFonts w:ascii="Arial" w:hAnsi="Arial"/>
                <w:u w:val="single"/>
              </w:rPr>
              <w:t>Potential Elements of the Performance</w:t>
            </w:r>
            <w:r>
              <w:rPr>
                <w:rFonts w:ascii="Arial" w:hAnsi="Arial"/>
              </w:rPr>
              <w:t>:</w:t>
            </w:r>
          </w:p>
          <w:p w:rsidR="007D633B" w:rsidRDefault="007D633B" w:rsidP="00632578">
            <w:pPr>
              <w:rPr>
                <w:rFonts w:ascii="Arial" w:hAnsi="Arial"/>
              </w:rPr>
            </w:pPr>
          </w:p>
          <w:p w:rsidR="007D633B" w:rsidRDefault="007D633B" w:rsidP="007D633B">
            <w:pPr>
              <w:numPr>
                <w:ilvl w:val="0"/>
                <w:numId w:val="15"/>
              </w:numPr>
              <w:rPr>
                <w:rFonts w:ascii="Arial" w:hAnsi="Arial"/>
              </w:rPr>
            </w:pPr>
            <w:r>
              <w:rPr>
                <w:rFonts w:ascii="Arial" w:hAnsi="Arial"/>
              </w:rPr>
              <w:t>Familiarity with Systems, Ecological, Strengths-Based and Empowerment Social Work Theories</w:t>
            </w:r>
          </w:p>
          <w:p w:rsidR="007D633B" w:rsidRDefault="007D633B" w:rsidP="007D633B">
            <w:pPr>
              <w:numPr>
                <w:ilvl w:val="0"/>
                <w:numId w:val="15"/>
              </w:numPr>
              <w:rPr>
                <w:rFonts w:ascii="Arial" w:hAnsi="Arial"/>
              </w:rPr>
            </w:pPr>
            <w:r>
              <w:rPr>
                <w:rFonts w:ascii="Arial" w:hAnsi="Arial"/>
              </w:rPr>
              <w:t>Demonstrate ethical and professional engagement, interview and interpersonal skills reflective of practice framework of social work theories.</w:t>
            </w:r>
          </w:p>
          <w:p w:rsidR="007D633B" w:rsidRDefault="007D633B" w:rsidP="00632578">
            <w:pPr>
              <w:rPr>
                <w:rFonts w:ascii="Arial" w:hAnsi="Arial"/>
              </w:rPr>
            </w:pPr>
          </w:p>
        </w:tc>
      </w:tr>
      <w:tr w:rsidR="007D633B">
        <w:tc>
          <w:tcPr>
            <w:tcW w:w="675" w:type="dxa"/>
          </w:tcPr>
          <w:p w:rsidR="007D633B" w:rsidRDefault="007D633B">
            <w:pPr>
              <w:rPr>
                <w:rFonts w:ascii="Arial" w:hAnsi="Arial"/>
              </w:rPr>
            </w:pPr>
          </w:p>
        </w:tc>
        <w:tc>
          <w:tcPr>
            <w:tcW w:w="567" w:type="dxa"/>
          </w:tcPr>
          <w:p w:rsidR="007D633B" w:rsidRDefault="007D633B">
            <w:pPr>
              <w:rPr>
                <w:rFonts w:ascii="Arial" w:hAnsi="Arial"/>
              </w:rPr>
            </w:pPr>
            <w:r>
              <w:rPr>
                <w:rFonts w:ascii="Arial" w:hAnsi="Arial"/>
              </w:rPr>
              <w:t>4.</w:t>
            </w:r>
          </w:p>
        </w:tc>
        <w:tc>
          <w:tcPr>
            <w:tcW w:w="7614" w:type="dxa"/>
          </w:tcPr>
          <w:p w:rsidR="007D633B" w:rsidRDefault="007D633B" w:rsidP="00632578">
            <w:pPr>
              <w:rPr>
                <w:rFonts w:ascii="Arial" w:hAnsi="Arial"/>
              </w:rPr>
            </w:pPr>
            <w:r>
              <w:rPr>
                <w:rFonts w:ascii="Arial" w:hAnsi="Arial"/>
              </w:rPr>
              <w:t>Integrate the four core aspects of human nature into an ongoing plan for individual and community balance.</w:t>
            </w:r>
          </w:p>
          <w:p w:rsidR="007D633B" w:rsidRDefault="007D633B" w:rsidP="00632578">
            <w:pPr>
              <w:rPr>
                <w:rFonts w:ascii="Arial" w:hAnsi="Arial"/>
              </w:rPr>
            </w:pPr>
          </w:p>
        </w:tc>
      </w:tr>
      <w:tr w:rsidR="007D633B">
        <w:tc>
          <w:tcPr>
            <w:tcW w:w="675" w:type="dxa"/>
          </w:tcPr>
          <w:p w:rsidR="007D633B" w:rsidRDefault="007D633B">
            <w:pPr>
              <w:rPr>
                <w:rFonts w:ascii="Arial" w:hAnsi="Arial"/>
              </w:rPr>
            </w:pPr>
          </w:p>
        </w:tc>
        <w:tc>
          <w:tcPr>
            <w:tcW w:w="567" w:type="dxa"/>
          </w:tcPr>
          <w:p w:rsidR="007D633B" w:rsidRDefault="007D633B">
            <w:pPr>
              <w:rPr>
                <w:rFonts w:ascii="Arial" w:hAnsi="Arial"/>
              </w:rPr>
            </w:pPr>
          </w:p>
        </w:tc>
        <w:tc>
          <w:tcPr>
            <w:tcW w:w="7614" w:type="dxa"/>
          </w:tcPr>
          <w:p w:rsidR="007D633B" w:rsidRDefault="007D633B" w:rsidP="00632578">
            <w:pPr>
              <w:rPr>
                <w:rFonts w:ascii="Arial" w:hAnsi="Arial"/>
              </w:rPr>
            </w:pPr>
            <w:r>
              <w:rPr>
                <w:rFonts w:ascii="Arial" w:hAnsi="Arial"/>
                <w:u w:val="single"/>
              </w:rPr>
              <w:t>Potential Elements of the Performance</w:t>
            </w:r>
            <w:r>
              <w:rPr>
                <w:rFonts w:ascii="Arial" w:hAnsi="Arial"/>
              </w:rPr>
              <w:t>:</w:t>
            </w:r>
          </w:p>
          <w:p w:rsidR="007D633B" w:rsidRDefault="007D633B" w:rsidP="00632578">
            <w:pPr>
              <w:rPr>
                <w:rFonts w:ascii="Arial" w:hAnsi="Arial"/>
              </w:rPr>
            </w:pPr>
          </w:p>
          <w:p w:rsidR="007D633B" w:rsidRDefault="007D633B" w:rsidP="00632578">
            <w:pPr>
              <w:numPr>
                <w:ilvl w:val="0"/>
                <w:numId w:val="16"/>
              </w:numPr>
              <w:rPr>
                <w:rFonts w:ascii="Arial" w:hAnsi="Arial"/>
              </w:rPr>
            </w:pPr>
            <w:r>
              <w:rPr>
                <w:rFonts w:ascii="Arial" w:hAnsi="Arial"/>
              </w:rPr>
              <w:t>Demonstrate a commitment to ongoing development and improvement of social work - interpersonal interviewing and interpersonal skills to best serve individuals and communities.</w:t>
            </w:r>
          </w:p>
          <w:p w:rsidR="007D633B" w:rsidRDefault="007D633B" w:rsidP="00632578">
            <w:pPr>
              <w:numPr>
                <w:ilvl w:val="0"/>
                <w:numId w:val="16"/>
              </w:numPr>
              <w:rPr>
                <w:rFonts w:ascii="Arial" w:hAnsi="Arial"/>
              </w:rPr>
            </w:pPr>
            <w:r>
              <w:rPr>
                <w:rFonts w:ascii="Arial" w:hAnsi="Arial"/>
              </w:rPr>
              <w:t>Utilize the teachings of the Sacred Tree as an alternative perspective in the areas of assessment, problem solving, self-concept and growth.</w:t>
            </w:r>
          </w:p>
          <w:p w:rsidR="007D633B" w:rsidRDefault="007D633B" w:rsidP="00632578">
            <w:pPr>
              <w:rPr>
                <w:rFonts w:ascii="Arial" w:hAnsi="Arial"/>
              </w:rPr>
            </w:pPr>
          </w:p>
        </w:tc>
      </w:tr>
      <w:tr w:rsidR="00F93E40">
        <w:tc>
          <w:tcPr>
            <w:tcW w:w="675" w:type="dxa"/>
          </w:tcPr>
          <w:p w:rsidR="00F93E40" w:rsidRDefault="00F93E40">
            <w:pPr>
              <w:rPr>
                <w:rFonts w:ascii="Arial" w:hAnsi="Arial"/>
              </w:rPr>
            </w:pPr>
          </w:p>
        </w:tc>
        <w:tc>
          <w:tcPr>
            <w:tcW w:w="567" w:type="dxa"/>
          </w:tcPr>
          <w:p w:rsidR="00F93E40" w:rsidRDefault="00F93E40">
            <w:pPr>
              <w:rPr>
                <w:rFonts w:ascii="Arial" w:hAnsi="Arial"/>
              </w:rPr>
            </w:pPr>
            <w:r>
              <w:rPr>
                <w:rFonts w:ascii="Arial" w:hAnsi="Arial"/>
              </w:rPr>
              <w:t>5.</w:t>
            </w:r>
          </w:p>
        </w:tc>
        <w:tc>
          <w:tcPr>
            <w:tcW w:w="7614" w:type="dxa"/>
          </w:tcPr>
          <w:p w:rsidR="00F93E40" w:rsidRDefault="00F93E40" w:rsidP="00632578">
            <w:pPr>
              <w:pStyle w:val="EnvelopeReturn"/>
            </w:pPr>
            <w:r>
              <w:t>Respect the value of diverse self-care perspectives and techniques.</w:t>
            </w:r>
          </w:p>
          <w:p w:rsidR="00F93E40" w:rsidRDefault="00F93E40" w:rsidP="00632578">
            <w:pPr>
              <w:pStyle w:val="EnvelopeReturn"/>
            </w:pPr>
          </w:p>
        </w:tc>
      </w:tr>
      <w:tr w:rsidR="00F93E40">
        <w:tc>
          <w:tcPr>
            <w:tcW w:w="675" w:type="dxa"/>
          </w:tcPr>
          <w:p w:rsidR="00F93E40" w:rsidRDefault="00F93E40">
            <w:pPr>
              <w:rPr>
                <w:rFonts w:ascii="Arial" w:hAnsi="Arial"/>
              </w:rPr>
            </w:pPr>
          </w:p>
        </w:tc>
        <w:tc>
          <w:tcPr>
            <w:tcW w:w="567" w:type="dxa"/>
          </w:tcPr>
          <w:p w:rsidR="00F93E40" w:rsidRDefault="00F93E40">
            <w:pPr>
              <w:rPr>
                <w:rFonts w:ascii="Arial" w:hAnsi="Arial"/>
              </w:rPr>
            </w:pPr>
          </w:p>
        </w:tc>
        <w:tc>
          <w:tcPr>
            <w:tcW w:w="7614" w:type="dxa"/>
          </w:tcPr>
          <w:p w:rsidR="00F93E40" w:rsidRDefault="00F93E40" w:rsidP="00632578">
            <w:pPr>
              <w:rPr>
                <w:rFonts w:ascii="Arial" w:hAnsi="Arial"/>
              </w:rPr>
            </w:pPr>
            <w:r>
              <w:rPr>
                <w:rFonts w:ascii="Arial" w:hAnsi="Arial"/>
                <w:u w:val="single"/>
              </w:rPr>
              <w:t>Potential Elements of the Performance</w:t>
            </w:r>
            <w:r>
              <w:rPr>
                <w:rFonts w:ascii="Arial" w:hAnsi="Arial"/>
              </w:rPr>
              <w:t>:</w:t>
            </w:r>
          </w:p>
          <w:p w:rsidR="00F93E40" w:rsidRDefault="00F93E40" w:rsidP="00F93E40">
            <w:pPr>
              <w:numPr>
                <w:ilvl w:val="0"/>
                <w:numId w:val="17"/>
              </w:numPr>
              <w:tabs>
                <w:tab w:val="clear" w:pos="720"/>
                <w:tab w:val="num" w:pos="378"/>
              </w:tabs>
              <w:ind w:left="378"/>
              <w:rPr>
                <w:rFonts w:ascii="Arial" w:hAnsi="Arial"/>
              </w:rPr>
            </w:pPr>
            <w:r>
              <w:rPr>
                <w:rFonts w:ascii="Arial" w:hAnsi="Arial"/>
              </w:rPr>
              <w:t>Familiarity with a variety of self care techniques and perspectives.</w:t>
            </w:r>
          </w:p>
          <w:p w:rsidR="00F93E40" w:rsidRDefault="00F93E40" w:rsidP="00F93E40">
            <w:pPr>
              <w:numPr>
                <w:ilvl w:val="0"/>
                <w:numId w:val="17"/>
              </w:numPr>
              <w:tabs>
                <w:tab w:val="clear" w:pos="720"/>
                <w:tab w:val="num" w:pos="378"/>
              </w:tabs>
              <w:ind w:left="378"/>
              <w:rPr>
                <w:rFonts w:ascii="Arial" w:hAnsi="Arial"/>
              </w:rPr>
            </w:pPr>
            <w:r>
              <w:rPr>
                <w:rFonts w:ascii="Arial" w:hAnsi="Arial"/>
              </w:rPr>
              <w:t>Adoption of and commitment to ‘personal fit’ self-care techniques.</w:t>
            </w:r>
          </w:p>
          <w:p w:rsidR="00F93E40" w:rsidRDefault="00F93E40" w:rsidP="00F93E40">
            <w:pPr>
              <w:numPr>
                <w:ilvl w:val="0"/>
                <w:numId w:val="17"/>
              </w:numPr>
              <w:tabs>
                <w:tab w:val="clear" w:pos="720"/>
                <w:tab w:val="num" w:pos="378"/>
              </w:tabs>
              <w:ind w:left="378"/>
              <w:rPr>
                <w:rFonts w:ascii="Arial" w:hAnsi="Arial"/>
              </w:rPr>
            </w:pPr>
            <w:r>
              <w:rPr>
                <w:rFonts w:ascii="Arial" w:hAnsi="Arial"/>
              </w:rPr>
              <w:t>Identify ‘what not to do’ in professional practice and personal self-care.</w:t>
            </w:r>
          </w:p>
          <w:p w:rsidR="00F93E40" w:rsidRDefault="00F93E40" w:rsidP="00632578">
            <w:pPr>
              <w:pStyle w:val="EnvelopeReturn"/>
            </w:pPr>
          </w:p>
        </w:tc>
      </w:tr>
      <w:tr w:rsidR="00F93E40">
        <w:tc>
          <w:tcPr>
            <w:tcW w:w="675" w:type="dxa"/>
          </w:tcPr>
          <w:p w:rsidR="00F93E40" w:rsidRDefault="00F93E40">
            <w:pPr>
              <w:rPr>
                <w:rFonts w:ascii="Arial" w:hAnsi="Arial"/>
              </w:rPr>
            </w:pPr>
          </w:p>
        </w:tc>
        <w:tc>
          <w:tcPr>
            <w:tcW w:w="567" w:type="dxa"/>
          </w:tcPr>
          <w:p w:rsidR="00F93E40" w:rsidRDefault="00F93E40">
            <w:pPr>
              <w:rPr>
                <w:rFonts w:ascii="Arial" w:hAnsi="Arial"/>
              </w:rPr>
            </w:pPr>
            <w:r>
              <w:rPr>
                <w:rFonts w:ascii="Arial" w:hAnsi="Arial"/>
              </w:rPr>
              <w:t>6.</w:t>
            </w:r>
          </w:p>
        </w:tc>
        <w:tc>
          <w:tcPr>
            <w:tcW w:w="7614" w:type="dxa"/>
          </w:tcPr>
          <w:p w:rsidR="00F93E40" w:rsidRDefault="00F93E40" w:rsidP="00632578">
            <w:pPr>
              <w:pStyle w:val="EnvelopeReturn"/>
            </w:pPr>
            <w:r>
              <w:t>Develop an understanding of cultural identity by linking personal history to broader cultural study.</w:t>
            </w:r>
          </w:p>
          <w:p w:rsidR="00F93E40" w:rsidRDefault="00F93E40" w:rsidP="00632578">
            <w:pPr>
              <w:pStyle w:val="EnvelopeReturn"/>
            </w:pPr>
          </w:p>
        </w:tc>
      </w:tr>
      <w:tr w:rsidR="00F93E40">
        <w:tc>
          <w:tcPr>
            <w:tcW w:w="675" w:type="dxa"/>
          </w:tcPr>
          <w:p w:rsidR="00F93E40" w:rsidRDefault="00F93E40">
            <w:pPr>
              <w:rPr>
                <w:rFonts w:ascii="Arial" w:hAnsi="Arial"/>
              </w:rPr>
            </w:pPr>
          </w:p>
        </w:tc>
        <w:tc>
          <w:tcPr>
            <w:tcW w:w="567" w:type="dxa"/>
          </w:tcPr>
          <w:p w:rsidR="00F93E40" w:rsidRDefault="00F93E40">
            <w:pPr>
              <w:rPr>
                <w:rFonts w:ascii="Arial" w:hAnsi="Arial"/>
              </w:rPr>
            </w:pPr>
          </w:p>
        </w:tc>
        <w:tc>
          <w:tcPr>
            <w:tcW w:w="7614" w:type="dxa"/>
          </w:tcPr>
          <w:p w:rsidR="00F93E40" w:rsidRDefault="00F93E40" w:rsidP="00632578">
            <w:pPr>
              <w:rPr>
                <w:rFonts w:ascii="Arial" w:hAnsi="Arial"/>
              </w:rPr>
            </w:pPr>
            <w:r>
              <w:rPr>
                <w:rFonts w:ascii="Arial" w:hAnsi="Arial"/>
                <w:u w:val="single"/>
              </w:rPr>
              <w:t>Potential Elements of the Performance</w:t>
            </w:r>
            <w:r>
              <w:rPr>
                <w:rFonts w:ascii="Arial" w:hAnsi="Arial"/>
              </w:rPr>
              <w:t>:</w:t>
            </w:r>
          </w:p>
          <w:p w:rsidR="00F93E40" w:rsidRDefault="00F93E40" w:rsidP="00632578">
            <w:pPr>
              <w:numPr>
                <w:ilvl w:val="0"/>
                <w:numId w:val="18"/>
              </w:numPr>
              <w:rPr>
                <w:rFonts w:ascii="Arial" w:hAnsi="Arial"/>
              </w:rPr>
            </w:pPr>
            <w:r>
              <w:rPr>
                <w:rFonts w:ascii="Arial" w:hAnsi="Arial"/>
              </w:rPr>
              <w:t>Accept responsibility for development of diversity awareness and cultural competence.</w:t>
            </w:r>
          </w:p>
          <w:p w:rsidR="00F93E40" w:rsidRDefault="00F93E40" w:rsidP="00632578">
            <w:pPr>
              <w:numPr>
                <w:ilvl w:val="0"/>
                <w:numId w:val="18"/>
              </w:numPr>
              <w:rPr>
                <w:rFonts w:ascii="Arial" w:hAnsi="Arial"/>
              </w:rPr>
            </w:pPr>
            <w:r>
              <w:rPr>
                <w:rFonts w:ascii="Arial" w:hAnsi="Arial"/>
              </w:rPr>
              <w:t>Develop awareness of personal lens and cultural identity.</w:t>
            </w:r>
          </w:p>
          <w:p w:rsidR="00F93E40" w:rsidRDefault="00F93E40" w:rsidP="00632578">
            <w:pPr>
              <w:numPr>
                <w:ilvl w:val="0"/>
                <w:numId w:val="18"/>
              </w:numPr>
              <w:rPr>
                <w:rFonts w:ascii="Arial" w:hAnsi="Arial"/>
              </w:rPr>
            </w:pPr>
            <w:r>
              <w:rPr>
                <w:rFonts w:ascii="Arial" w:hAnsi="Arial"/>
              </w:rPr>
              <w:t>Familiarity with RESPECTFUL model of multicultural awareness.</w:t>
            </w:r>
          </w:p>
          <w:p w:rsidR="00F93E40" w:rsidRPr="001A7C3E" w:rsidRDefault="00F93E40" w:rsidP="00632578">
            <w:pPr>
              <w:numPr>
                <w:ilvl w:val="0"/>
                <w:numId w:val="18"/>
              </w:numPr>
              <w:rPr>
                <w:rFonts w:ascii="Arial" w:hAnsi="Arial"/>
              </w:rPr>
            </w:pPr>
            <w:r>
              <w:rPr>
                <w:rFonts w:ascii="Arial" w:hAnsi="Arial"/>
              </w:rPr>
              <w:t>Link multicultural identity to assessment, issue identification, and problem solving methods, resources and solutions</w:t>
            </w:r>
          </w:p>
          <w:p w:rsidR="00F93E40" w:rsidRDefault="00F93E40" w:rsidP="00632578">
            <w:pPr>
              <w:pStyle w:val="EnvelopeReturn"/>
            </w:pPr>
          </w:p>
        </w:tc>
      </w:tr>
    </w:tbl>
    <w:p w:rsidR="00A31040" w:rsidRDefault="00A31040">
      <w:r>
        <w:br w:type="page"/>
      </w:r>
    </w:p>
    <w:tbl>
      <w:tblPr>
        <w:tblW w:w="0" w:type="auto"/>
        <w:tblLayout w:type="fixed"/>
        <w:tblLook w:val="0000"/>
      </w:tblPr>
      <w:tblGrid>
        <w:gridCol w:w="675"/>
        <w:gridCol w:w="567"/>
        <w:gridCol w:w="7513"/>
      </w:tblGrid>
      <w:tr w:rsidR="00A31040" w:rsidTr="00A31040">
        <w:tc>
          <w:tcPr>
            <w:tcW w:w="675" w:type="dxa"/>
          </w:tcPr>
          <w:p w:rsidR="00A31040" w:rsidRDefault="00A31040" w:rsidP="00632578">
            <w:pPr>
              <w:rPr>
                <w:rFonts w:ascii="Arial" w:hAnsi="Arial"/>
              </w:rPr>
            </w:pPr>
          </w:p>
        </w:tc>
        <w:tc>
          <w:tcPr>
            <w:tcW w:w="567" w:type="dxa"/>
            <w:tcBorders>
              <w:left w:val="nil"/>
            </w:tcBorders>
          </w:tcPr>
          <w:p w:rsidR="00A31040" w:rsidRDefault="00A31040" w:rsidP="00A31040">
            <w:pPr>
              <w:rPr>
                <w:rFonts w:ascii="Arial" w:hAnsi="Arial"/>
              </w:rPr>
            </w:pPr>
            <w:r>
              <w:rPr>
                <w:rFonts w:ascii="Arial" w:hAnsi="Arial"/>
              </w:rPr>
              <w:t>7.</w:t>
            </w:r>
          </w:p>
        </w:tc>
        <w:tc>
          <w:tcPr>
            <w:tcW w:w="7513" w:type="dxa"/>
          </w:tcPr>
          <w:p w:rsidR="00A31040" w:rsidRDefault="00A31040" w:rsidP="00632578">
            <w:pPr>
              <w:rPr>
                <w:rFonts w:ascii="Arial" w:hAnsi="Arial"/>
              </w:rPr>
            </w:pPr>
            <w:r>
              <w:rPr>
                <w:rFonts w:ascii="Arial" w:hAnsi="Arial"/>
              </w:rPr>
              <w:t>Create a personal and professional philosophy to bridge the teachings of the Sacred Tree with the modern social work field.</w:t>
            </w:r>
          </w:p>
          <w:p w:rsidR="00A31040" w:rsidRDefault="00A31040" w:rsidP="00632578">
            <w:pPr>
              <w:rPr>
                <w:rFonts w:ascii="Arial" w:hAnsi="Arial"/>
                <w:u w:val="single"/>
              </w:rPr>
            </w:pPr>
          </w:p>
        </w:tc>
      </w:tr>
      <w:tr w:rsidR="00A31040" w:rsidTr="00A31040">
        <w:tc>
          <w:tcPr>
            <w:tcW w:w="675" w:type="dxa"/>
          </w:tcPr>
          <w:p w:rsidR="00A31040" w:rsidRDefault="00A31040" w:rsidP="00632578">
            <w:pPr>
              <w:rPr>
                <w:rFonts w:ascii="Arial" w:hAnsi="Arial"/>
              </w:rPr>
            </w:pPr>
          </w:p>
        </w:tc>
        <w:tc>
          <w:tcPr>
            <w:tcW w:w="567" w:type="dxa"/>
            <w:tcBorders>
              <w:left w:val="nil"/>
            </w:tcBorders>
          </w:tcPr>
          <w:p w:rsidR="00A31040" w:rsidRDefault="00A31040" w:rsidP="00632578">
            <w:pPr>
              <w:rPr>
                <w:rFonts w:ascii="Arial" w:hAnsi="Arial"/>
              </w:rPr>
            </w:pPr>
          </w:p>
        </w:tc>
        <w:tc>
          <w:tcPr>
            <w:tcW w:w="7513" w:type="dxa"/>
          </w:tcPr>
          <w:p w:rsidR="00A31040" w:rsidRDefault="00A31040" w:rsidP="00632578">
            <w:pPr>
              <w:rPr>
                <w:rFonts w:ascii="Arial" w:hAnsi="Arial"/>
              </w:rPr>
            </w:pPr>
            <w:r>
              <w:rPr>
                <w:rFonts w:ascii="Arial" w:hAnsi="Arial"/>
                <w:u w:val="single"/>
              </w:rPr>
              <w:t>Potential Elements of the Performance</w:t>
            </w:r>
            <w:r>
              <w:rPr>
                <w:rFonts w:ascii="Arial" w:hAnsi="Arial"/>
              </w:rPr>
              <w:t>:</w:t>
            </w:r>
          </w:p>
          <w:p w:rsidR="00A31040" w:rsidRDefault="00A31040" w:rsidP="00F93E40">
            <w:pPr>
              <w:numPr>
                <w:ilvl w:val="0"/>
                <w:numId w:val="19"/>
              </w:numPr>
              <w:rPr>
                <w:rFonts w:ascii="Arial" w:hAnsi="Arial"/>
              </w:rPr>
            </w:pPr>
            <w:r>
              <w:rPr>
                <w:rFonts w:ascii="Arial" w:hAnsi="Arial"/>
              </w:rPr>
              <w:t>Commit to ongoing personal and professional development of culturally competent and professional understanding and delivery of services to best service individuals and communities.</w:t>
            </w:r>
          </w:p>
          <w:p w:rsidR="00A31040" w:rsidRDefault="00A31040" w:rsidP="00632578">
            <w:pPr>
              <w:pStyle w:val="EnvelopeReturn"/>
            </w:pP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907653" w:rsidRDefault="00D1300B">
            <w:pPr>
              <w:rPr>
                <w:rFonts w:ascii="Arial" w:hAnsi="Arial"/>
                <w:b/>
              </w:rPr>
            </w:pPr>
            <w:r>
              <w:rPr>
                <w:rFonts w:ascii="Arial" w:hAnsi="Arial"/>
                <w:b/>
              </w:rPr>
              <w:t>TOPICS:</w:t>
            </w:r>
          </w:p>
          <w:p w:rsidR="00907653" w:rsidRPr="00907653" w:rsidRDefault="00907653">
            <w:pPr>
              <w:rPr>
                <w:rFonts w:ascii="Arial" w:hAnsi="Arial"/>
                <w:b/>
              </w:rPr>
            </w:pPr>
          </w:p>
        </w:tc>
      </w:tr>
      <w:tr w:rsidR="00907653">
        <w:tc>
          <w:tcPr>
            <w:tcW w:w="675" w:type="dxa"/>
          </w:tcPr>
          <w:p w:rsidR="00907653" w:rsidRDefault="00907653">
            <w:pPr>
              <w:rPr>
                <w:rFonts w:ascii="Arial" w:hAnsi="Arial"/>
              </w:rPr>
            </w:pPr>
          </w:p>
        </w:tc>
        <w:tc>
          <w:tcPr>
            <w:tcW w:w="567" w:type="dxa"/>
          </w:tcPr>
          <w:p w:rsidR="00907653" w:rsidRDefault="00907653">
            <w:pPr>
              <w:rPr>
                <w:rFonts w:ascii="Arial" w:hAnsi="Arial"/>
              </w:rPr>
            </w:pPr>
            <w:r>
              <w:rPr>
                <w:rFonts w:ascii="Arial" w:hAnsi="Arial"/>
              </w:rPr>
              <w:t>1.</w:t>
            </w:r>
          </w:p>
        </w:tc>
        <w:tc>
          <w:tcPr>
            <w:tcW w:w="7614" w:type="dxa"/>
          </w:tcPr>
          <w:p w:rsidR="00907653" w:rsidRDefault="00907653" w:rsidP="00632578">
            <w:pPr>
              <w:rPr>
                <w:rFonts w:ascii="Arial" w:hAnsi="Arial"/>
              </w:rPr>
            </w:pPr>
            <w:r>
              <w:rPr>
                <w:rFonts w:ascii="Arial" w:hAnsi="Arial"/>
              </w:rPr>
              <w:t>Introduction to Social Work</w:t>
            </w:r>
          </w:p>
          <w:p w:rsidR="00907653" w:rsidRDefault="00907653" w:rsidP="00632578">
            <w:pPr>
              <w:rPr>
                <w:rFonts w:ascii="Arial" w:hAnsi="Arial"/>
              </w:rPr>
            </w:pPr>
          </w:p>
        </w:tc>
      </w:tr>
      <w:tr w:rsidR="00907653">
        <w:tc>
          <w:tcPr>
            <w:tcW w:w="675" w:type="dxa"/>
          </w:tcPr>
          <w:p w:rsidR="00907653" w:rsidRDefault="00907653">
            <w:pPr>
              <w:rPr>
                <w:rFonts w:ascii="Arial" w:hAnsi="Arial"/>
              </w:rPr>
            </w:pPr>
          </w:p>
        </w:tc>
        <w:tc>
          <w:tcPr>
            <w:tcW w:w="567" w:type="dxa"/>
          </w:tcPr>
          <w:p w:rsidR="00907653" w:rsidRDefault="00907653">
            <w:pPr>
              <w:rPr>
                <w:rFonts w:ascii="Arial" w:hAnsi="Arial"/>
              </w:rPr>
            </w:pPr>
            <w:r>
              <w:rPr>
                <w:rFonts w:ascii="Arial" w:hAnsi="Arial"/>
              </w:rPr>
              <w:t>2.</w:t>
            </w:r>
          </w:p>
        </w:tc>
        <w:tc>
          <w:tcPr>
            <w:tcW w:w="7614" w:type="dxa"/>
          </w:tcPr>
          <w:p w:rsidR="00907653" w:rsidRDefault="00907653" w:rsidP="00632578">
            <w:pPr>
              <w:rPr>
                <w:rFonts w:ascii="Arial" w:hAnsi="Arial"/>
              </w:rPr>
            </w:pPr>
            <w:r>
              <w:rPr>
                <w:rFonts w:ascii="Arial" w:hAnsi="Arial"/>
              </w:rPr>
              <w:t>Values and Ethics in Social Work</w:t>
            </w:r>
          </w:p>
          <w:p w:rsidR="00907653" w:rsidRDefault="00907653" w:rsidP="00632578">
            <w:pPr>
              <w:rPr>
                <w:rFonts w:ascii="Arial" w:hAnsi="Arial"/>
              </w:rPr>
            </w:pPr>
          </w:p>
        </w:tc>
      </w:tr>
      <w:tr w:rsidR="00907653">
        <w:tc>
          <w:tcPr>
            <w:tcW w:w="675" w:type="dxa"/>
          </w:tcPr>
          <w:p w:rsidR="00907653" w:rsidRDefault="00907653">
            <w:pPr>
              <w:rPr>
                <w:rFonts w:ascii="Arial" w:hAnsi="Arial"/>
              </w:rPr>
            </w:pPr>
          </w:p>
        </w:tc>
        <w:tc>
          <w:tcPr>
            <w:tcW w:w="567" w:type="dxa"/>
          </w:tcPr>
          <w:p w:rsidR="00907653" w:rsidRDefault="00907653">
            <w:pPr>
              <w:rPr>
                <w:rFonts w:ascii="Arial" w:hAnsi="Arial"/>
              </w:rPr>
            </w:pPr>
            <w:r>
              <w:rPr>
                <w:rFonts w:ascii="Arial" w:hAnsi="Arial"/>
              </w:rPr>
              <w:t>3.</w:t>
            </w:r>
          </w:p>
        </w:tc>
        <w:tc>
          <w:tcPr>
            <w:tcW w:w="7614" w:type="dxa"/>
          </w:tcPr>
          <w:p w:rsidR="00907653" w:rsidRDefault="00907653" w:rsidP="00632578">
            <w:pPr>
              <w:rPr>
                <w:rFonts w:ascii="Arial" w:hAnsi="Arial"/>
              </w:rPr>
            </w:pPr>
            <w:r>
              <w:rPr>
                <w:rFonts w:ascii="Arial" w:hAnsi="Arial"/>
              </w:rPr>
              <w:t>Basic Skills – Interviewing and Interpersonal</w:t>
            </w:r>
          </w:p>
          <w:p w:rsidR="00907653" w:rsidRDefault="00907653" w:rsidP="00632578">
            <w:pPr>
              <w:rPr>
                <w:rFonts w:ascii="Arial" w:hAnsi="Arial"/>
              </w:rPr>
            </w:pPr>
          </w:p>
        </w:tc>
      </w:tr>
      <w:tr w:rsidR="00907653">
        <w:tc>
          <w:tcPr>
            <w:tcW w:w="675" w:type="dxa"/>
          </w:tcPr>
          <w:p w:rsidR="00907653" w:rsidRDefault="00907653">
            <w:pPr>
              <w:rPr>
                <w:rFonts w:ascii="Arial" w:hAnsi="Arial"/>
              </w:rPr>
            </w:pPr>
          </w:p>
        </w:tc>
        <w:tc>
          <w:tcPr>
            <w:tcW w:w="567" w:type="dxa"/>
          </w:tcPr>
          <w:p w:rsidR="00907653" w:rsidRDefault="00907653">
            <w:pPr>
              <w:rPr>
                <w:rFonts w:ascii="Arial" w:hAnsi="Arial"/>
              </w:rPr>
            </w:pPr>
            <w:r>
              <w:rPr>
                <w:rFonts w:ascii="Arial" w:hAnsi="Arial"/>
              </w:rPr>
              <w:t>4.</w:t>
            </w:r>
          </w:p>
        </w:tc>
        <w:tc>
          <w:tcPr>
            <w:tcW w:w="7614" w:type="dxa"/>
          </w:tcPr>
          <w:p w:rsidR="00907653" w:rsidRDefault="00907653" w:rsidP="00632578">
            <w:pPr>
              <w:rPr>
                <w:rFonts w:ascii="Arial" w:hAnsi="Arial"/>
              </w:rPr>
            </w:pPr>
            <w:r>
              <w:rPr>
                <w:rFonts w:ascii="Arial" w:hAnsi="Arial"/>
              </w:rPr>
              <w:t>Social Work Practice and Theories</w:t>
            </w:r>
          </w:p>
          <w:p w:rsidR="00907653" w:rsidRDefault="00907653" w:rsidP="00632578">
            <w:pPr>
              <w:rPr>
                <w:rFonts w:ascii="Arial" w:hAnsi="Arial"/>
              </w:rPr>
            </w:pPr>
          </w:p>
        </w:tc>
      </w:tr>
      <w:tr w:rsidR="00907653">
        <w:tc>
          <w:tcPr>
            <w:tcW w:w="675" w:type="dxa"/>
          </w:tcPr>
          <w:p w:rsidR="00907653" w:rsidRDefault="00907653">
            <w:pPr>
              <w:rPr>
                <w:rFonts w:ascii="Arial" w:hAnsi="Arial"/>
              </w:rPr>
            </w:pPr>
          </w:p>
        </w:tc>
        <w:tc>
          <w:tcPr>
            <w:tcW w:w="567" w:type="dxa"/>
          </w:tcPr>
          <w:p w:rsidR="00907653" w:rsidRDefault="00907653">
            <w:pPr>
              <w:rPr>
                <w:rFonts w:ascii="Arial" w:hAnsi="Arial"/>
              </w:rPr>
            </w:pPr>
            <w:r>
              <w:rPr>
                <w:rFonts w:ascii="Arial" w:hAnsi="Arial"/>
              </w:rPr>
              <w:t>5.</w:t>
            </w:r>
          </w:p>
        </w:tc>
        <w:tc>
          <w:tcPr>
            <w:tcW w:w="7614" w:type="dxa"/>
          </w:tcPr>
          <w:p w:rsidR="00907653" w:rsidRDefault="00907653" w:rsidP="00632578">
            <w:pPr>
              <w:rPr>
                <w:rFonts w:ascii="Arial" w:hAnsi="Arial"/>
              </w:rPr>
            </w:pPr>
            <w:r>
              <w:rPr>
                <w:rFonts w:ascii="Arial" w:hAnsi="Arial"/>
              </w:rPr>
              <w:t>Self Care and Pitfalls – Realities of Working in the Field</w:t>
            </w:r>
          </w:p>
          <w:p w:rsidR="00907653" w:rsidRDefault="00907653" w:rsidP="00632578">
            <w:pPr>
              <w:rPr>
                <w:rFonts w:ascii="Arial" w:hAnsi="Arial"/>
              </w:rPr>
            </w:pPr>
          </w:p>
        </w:tc>
      </w:tr>
      <w:tr w:rsidR="00907653">
        <w:tc>
          <w:tcPr>
            <w:tcW w:w="675" w:type="dxa"/>
          </w:tcPr>
          <w:p w:rsidR="00907653" w:rsidRDefault="00907653">
            <w:pPr>
              <w:rPr>
                <w:rFonts w:ascii="Arial" w:hAnsi="Arial"/>
              </w:rPr>
            </w:pPr>
          </w:p>
        </w:tc>
        <w:tc>
          <w:tcPr>
            <w:tcW w:w="567" w:type="dxa"/>
          </w:tcPr>
          <w:p w:rsidR="00907653" w:rsidRDefault="00907653">
            <w:pPr>
              <w:rPr>
                <w:rFonts w:ascii="Arial" w:hAnsi="Arial"/>
              </w:rPr>
            </w:pPr>
            <w:r>
              <w:rPr>
                <w:rFonts w:ascii="Arial" w:hAnsi="Arial"/>
              </w:rPr>
              <w:t>6.</w:t>
            </w:r>
          </w:p>
        </w:tc>
        <w:tc>
          <w:tcPr>
            <w:tcW w:w="7614" w:type="dxa"/>
          </w:tcPr>
          <w:p w:rsidR="00907653" w:rsidRDefault="00907653" w:rsidP="00632578">
            <w:pPr>
              <w:rPr>
                <w:rFonts w:ascii="Arial" w:hAnsi="Arial"/>
              </w:rPr>
            </w:pPr>
            <w:r>
              <w:rPr>
                <w:rFonts w:ascii="Arial" w:hAnsi="Arial"/>
              </w:rPr>
              <w:t>Cultural Diversity and the RESPECTFUL model</w:t>
            </w:r>
          </w:p>
          <w:p w:rsidR="00907653" w:rsidRDefault="00907653" w:rsidP="00632578">
            <w:pPr>
              <w:rPr>
                <w:rFonts w:ascii="Arial" w:hAnsi="Arial"/>
              </w:rPr>
            </w:pPr>
          </w:p>
        </w:tc>
      </w:tr>
      <w:tr w:rsidR="00907653">
        <w:tc>
          <w:tcPr>
            <w:tcW w:w="675" w:type="dxa"/>
          </w:tcPr>
          <w:p w:rsidR="00907653" w:rsidRDefault="00907653">
            <w:pPr>
              <w:rPr>
                <w:rFonts w:ascii="Arial" w:hAnsi="Arial"/>
              </w:rPr>
            </w:pPr>
          </w:p>
        </w:tc>
        <w:tc>
          <w:tcPr>
            <w:tcW w:w="567" w:type="dxa"/>
          </w:tcPr>
          <w:p w:rsidR="00907653" w:rsidRDefault="00907653">
            <w:pPr>
              <w:rPr>
                <w:rFonts w:ascii="Arial" w:hAnsi="Arial"/>
              </w:rPr>
            </w:pPr>
            <w:r>
              <w:rPr>
                <w:rFonts w:ascii="Arial" w:hAnsi="Arial"/>
              </w:rPr>
              <w:t>7.</w:t>
            </w:r>
          </w:p>
        </w:tc>
        <w:tc>
          <w:tcPr>
            <w:tcW w:w="7614" w:type="dxa"/>
          </w:tcPr>
          <w:p w:rsidR="00907653" w:rsidRDefault="00907653" w:rsidP="00632578">
            <w:pPr>
              <w:rPr>
                <w:rFonts w:ascii="Arial" w:hAnsi="Arial"/>
              </w:rPr>
            </w:pPr>
            <w:r>
              <w:rPr>
                <w:rFonts w:ascii="Arial" w:hAnsi="Arial"/>
              </w:rPr>
              <w:t>Symbolic Teachings and Concepts in the Sacred Tree Teachings</w:t>
            </w:r>
          </w:p>
          <w:p w:rsidR="00907653" w:rsidRDefault="00907653" w:rsidP="00632578">
            <w:pPr>
              <w:rPr>
                <w:rFonts w:ascii="Arial" w:hAnsi="Arial"/>
              </w:rPr>
            </w:pPr>
          </w:p>
        </w:tc>
      </w:tr>
      <w:tr w:rsidR="00907653">
        <w:tc>
          <w:tcPr>
            <w:tcW w:w="675" w:type="dxa"/>
          </w:tcPr>
          <w:p w:rsidR="00907653" w:rsidRDefault="00907653">
            <w:pPr>
              <w:rPr>
                <w:rFonts w:ascii="Arial" w:hAnsi="Arial"/>
              </w:rPr>
            </w:pPr>
          </w:p>
        </w:tc>
        <w:tc>
          <w:tcPr>
            <w:tcW w:w="567" w:type="dxa"/>
          </w:tcPr>
          <w:p w:rsidR="00907653" w:rsidRDefault="00907653">
            <w:pPr>
              <w:rPr>
                <w:rFonts w:ascii="Arial" w:hAnsi="Arial"/>
              </w:rPr>
            </w:pPr>
            <w:r>
              <w:rPr>
                <w:rFonts w:ascii="Arial" w:hAnsi="Arial"/>
              </w:rPr>
              <w:t>8.</w:t>
            </w:r>
          </w:p>
        </w:tc>
        <w:tc>
          <w:tcPr>
            <w:tcW w:w="7614" w:type="dxa"/>
          </w:tcPr>
          <w:p w:rsidR="00907653" w:rsidRDefault="00907653" w:rsidP="00632578">
            <w:pPr>
              <w:rPr>
                <w:rFonts w:ascii="Arial" w:hAnsi="Arial"/>
              </w:rPr>
            </w:pPr>
            <w:r>
              <w:rPr>
                <w:rFonts w:ascii="Arial" w:hAnsi="Arial"/>
              </w:rPr>
              <w:t>Focus on Four Core Components of Holistic Health and Traditional Aboriginal Healing</w:t>
            </w:r>
          </w:p>
          <w:p w:rsidR="00907653" w:rsidRDefault="00907653" w:rsidP="00632578">
            <w:pPr>
              <w:rPr>
                <w:rFonts w:ascii="Arial" w:hAnsi="Arial"/>
              </w:rPr>
            </w:pPr>
          </w:p>
        </w:tc>
      </w:tr>
    </w:tbl>
    <w:p w:rsidR="00D1300B" w:rsidRDefault="00D1300B">
      <w:pPr>
        <w:rPr>
          <w:rFonts w:ascii="Arial" w:hAnsi="Arial"/>
        </w:rPr>
      </w:pPr>
    </w:p>
    <w:p w:rsidR="00A55EF9" w:rsidRDefault="00A55EF9">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i/>
              </w:rPr>
            </w:pPr>
            <w:r>
              <w:rPr>
                <w:rFonts w:ascii="Arial" w:hAnsi="Arial"/>
                <w:b/>
              </w:rPr>
              <w:t>REQUIRED RESOURCES/TEXTS/MATERIALS:</w:t>
            </w:r>
          </w:p>
        </w:tc>
      </w:tr>
    </w:tbl>
    <w:p w:rsidR="00D1300B" w:rsidRDefault="00D1300B">
      <w:pPr>
        <w:rPr>
          <w:rFonts w:ascii="Arial" w:hAnsi="Arial"/>
        </w:rPr>
      </w:pPr>
    </w:p>
    <w:p w:rsidR="0069695D" w:rsidRDefault="0069695D" w:rsidP="0069695D">
      <w:pPr>
        <w:pStyle w:val="EnvelopeReturn"/>
      </w:pPr>
      <w:r>
        <w:rPr>
          <w:u w:val="single"/>
        </w:rPr>
        <w:t>The Teachings of the Sacred Tree: Reflections on Native American Spirituality</w:t>
      </w:r>
      <w:r>
        <w:t>, Four Worlds Development</w:t>
      </w:r>
    </w:p>
    <w:p w:rsidR="0069695D" w:rsidRDefault="0069695D" w:rsidP="0069695D">
      <w:pPr>
        <w:pStyle w:val="EnvelopeReturn"/>
        <w:rPr>
          <w:u w:val="single"/>
        </w:rPr>
      </w:pPr>
    </w:p>
    <w:p w:rsidR="0069695D" w:rsidRDefault="0069695D" w:rsidP="0069695D">
      <w:pPr>
        <w:pStyle w:val="EnvelopeReturn"/>
      </w:pPr>
      <w:r>
        <w:rPr>
          <w:u w:val="single"/>
        </w:rPr>
        <w:t>Social Work Skills Demonstrated Second Edition</w:t>
      </w:r>
      <w:r>
        <w:t xml:space="preserve">; </w:t>
      </w:r>
      <w:proofErr w:type="spellStart"/>
      <w:r>
        <w:t>Sevel</w:t>
      </w:r>
      <w:proofErr w:type="spellEnd"/>
      <w:r>
        <w:t>, Cummins and Madrigal</w:t>
      </w:r>
      <w:proofErr w:type="gramStart"/>
      <w:r>
        <w:t xml:space="preserve">;  </w:t>
      </w:r>
      <w:proofErr w:type="spellStart"/>
      <w:r>
        <w:t>Allyn</w:t>
      </w:r>
      <w:proofErr w:type="spellEnd"/>
      <w:proofErr w:type="gramEnd"/>
      <w:r>
        <w:t xml:space="preserve"> and Bacon Publisher</w:t>
      </w:r>
    </w:p>
    <w:p w:rsidR="0069695D" w:rsidRDefault="0069695D">
      <w:pPr>
        <w:rPr>
          <w:rFonts w:ascii="Arial" w:hAnsi="Arial"/>
        </w:rPr>
      </w:pPr>
    </w:p>
    <w:p w:rsidR="00A55EF9" w:rsidRDefault="00A55EF9">
      <w:pPr>
        <w:rPr>
          <w:rFonts w:ascii="Arial" w:hAnsi="Arial"/>
        </w:rPr>
      </w:pPr>
    </w:p>
    <w:p w:rsidR="0069695D" w:rsidRDefault="0069695D">
      <w:pPr>
        <w:rPr>
          <w:rFonts w:ascii="Arial" w:hAnsi="Arial"/>
        </w:rPr>
      </w:pPr>
    </w:p>
    <w:p w:rsidR="0069695D" w:rsidRDefault="0069695D">
      <w:pPr>
        <w:rPr>
          <w:rFonts w:ascii="Arial" w:hAnsi="Arial"/>
        </w:rPr>
      </w:pPr>
    </w:p>
    <w:p w:rsidR="0069695D" w:rsidRDefault="0069695D">
      <w:pPr>
        <w:rPr>
          <w:rFonts w:ascii="Arial" w:hAnsi="Arial"/>
        </w:rPr>
      </w:pPr>
    </w:p>
    <w:p w:rsidR="0069695D" w:rsidRDefault="0069695D">
      <w:pPr>
        <w:rPr>
          <w:rFonts w:ascii="Arial" w:hAnsi="Arial"/>
        </w:rPr>
      </w:pPr>
    </w:p>
    <w:p w:rsidR="008773A7" w:rsidRDefault="008773A7">
      <w:pPr>
        <w:rPr>
          <w:rFonts w:ascii="Arial" w:hAnsi="Arial"/>
        </w:rPr>
      </w:pPr>
      <w:r>
        <w:rPr>
          <w:rFonts w:ascii="Arial" w:hAnsi="Arial"/>
        </w:rPr>
        <w:br w:type="page"/>
      </w:r>
    </w:p>
    <w:p w:rsidR="0069695D" w:rsidRDefault="0069695D">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Pr="0069695D" w:rsidRDefault="00D1300B">
            <w:pPr>
              <w:rPr>
                <w:rFonts w:ascii="Arial" w:hAnsi="Arial"/>
                <w:b/>
              </w:rPr>
            </w:pPr>
            <w:r>
              <w:rPr>
                <w:rFonts w:ascii="Arial" w:hAnsi="Arial"/>
                <w:b/>
              </w:rPr>
              <w:t>EVALUATION PROCESS/GRADING SYSTEM:</w:t>
            </w:r>
          </w:p>
          <w:p w:rsidR="00D1300B" w:rsidRDefault="00D1300B">
            <w:pPr>
              <w:pStyle w:val="EnvelopeReturn"/>
            </w:pPr>
          </w:p>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69695D" w:rsidRDefault="0069695D" w:rsidP="0069695D">
      <w:pPr>
        <w:rPr>
          <w:rFonts w:ascii="Arial" w:hAnsi="Arial"/>
          <w:b/>
          <w:sz w:val="20"/>
        </w:rPr>
      </w:pPr>
    </w:p>
    <w:p w:rsidR="0069695D" w:rsidRDefault="0069695D" w:rsidP="0069695D">
      <w:pPr>
        <w:rPr>
          <w:rFonts w:ascii="Arial" w:hAnsi="Arial"/>
          <w:b/>
          <w:sz w:val="20"/>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Due Week of (Tentative dates):</w:t>
      </w:r>
    </w:p>
    <w:p w:rsidR="0069695D" w:rsidRDefault="0069695D" w:rsidP="0069695D">
      <w:pPr>
        <w:rPr>
          <w:rFonts w:ascii="Arial" w:hAnsi="Arial"/>
          <w:b/>
          <w:sz w:val="20"/>
        </w:rPr>
      </w:pPr>
    </w:p>
    <w:p w:rsidR="0069695D" w:rsidRDefault="0069695D" w:rsidP="0069695D">
      <w:pPr>
        <w:rPr>
          <w:rFonts w:ascii="Arial" w:hAnsi="Arial"/>
          <w:sz w:val="22"/>
        </w:rPr>
      </w:pPr>
      <w:r>
        <w:rPr>
          <w:rFonts w:ascii="Arial" w:hAnsi="Arial"/>
          <w:sz w:val="22"/>
        </w:rPr>
        <w:t>Work</w:t>
      </w:r>
      <w:r w:rsidR="007B1CC8">
        <w:rPr>
          <w:rFonts w:ascii="Arial" w:hAnsi="Arial"/>
          <w:sz w:val="22"/>
        </w:rPr>
        <w:t xml:space="preserve">book exercises </w:t>
      </w:r>
      <w:r w:rsidR="007B1CC8">
        <w:rPr>
          <w:rFonts w:ascii="Arial" w:hAnsi="Arial"/>
          <w:sz w:val="22"/>
        </w:rPr>
        <w:tab/>
      </w:r>
      <w:r w:rsidR="007B1CC8">
        <w:rPr>
          <w:rFonts w:ascii="Arial" w:hAnsi="Arial"/>
          <w:sz w:val="22"/>
        </w:rPr>
        <w:tab/>
        <w:t>4</w:t>
      </w:r>
      <w:r>
        <w:rPr>
          <w:rFonts w:ascii="Arial" w:hAnsi="Arial"/>
          <w:sz w:val="22"/>
        </w:rPr>
        <w:t xml:space="preserve">0% </w:t>
      </w:r>
      <w:r>
        <w:rPr>
          <w:rFonts w:ascii="Arial" w:hAnsi="Arial"/>
          <w:sz w:val="22"/>
        </w:rPr>
        <w:tab/>
        <w:t xml:space="preserve"> </w:t>
      </w:r>
      <w:r>
        <w:rPr>
          <w:rFonts w:ascii="Arial" w:hAnsi="Arial"/>
          <w:sz w:val="22"/>
        </w:rPr>
        <w:tab/>
        <w:t>upon completion of skill units</w:t>
      </w:r>
    </w:p>
    <w:p w:rsidR="0069695D" w:rsidRDefault="0069695D" w:rsidP="0069695D">
      <w:pPr>
        <w:rPr>
          <w:rFonts w:ascii="Arial" w:hAnsi="Arial"/>
          <w:sz w:val="22"/>
        </w:rPr>
      </w:pPr>
    </w:p>
    <w:p w:rsidR="0069695D" w:rsidRDefault="0069695D" w:rsidP="0069695D">
      <w:pPr>
        <w:rPr>
          <w:rFonts w:ascii="Arial" w:hAnsi="Arial"/>
          <w:sz w:val="22"/>
        </w:rPr>
      </w:pPr>
      <w:r>
        <w:rPr>
          <w:rFonts w:ascii="Arial" w:hAnsi="Arial"/>
          <w:sz w:val="22"/>
        </w:rPr>
        <w:t xml:space="preserve">Test       </w:t>
      </w:r>
      <w:r>
        <w:rPr>
          <w:rFonts w:ascii="Arial" w:hAnsi="Arial"/>
          <w:sz w:val="22"/>
        </w:rPr>
        <w:tab/>
      </w:r>
      <w:r>
        <w:rPr>
          <w:rFonts w:ascii="Arial" w:hAnsi="Arial"/>
          <w:sz w:val="22"/>
        </w:rPr>
        <w:tab/>
      </w:r>
      <w:r>
        <w:rPr>
          <w:rFonts w:ascii="Arial" w:hAnsi="Arial"/>
          <w:sz w:val="22"/>
        </w:rPr>
        <w:tab/>
        <w:t xml:space="preserve">20%      </w:t>
      </w:r>
      <w:r>
        <w:rPr>
          <w:rFonts w:ascii="Arial" w:hAnsi="Arial"/>
          <w:sz w:val="22"/>
        </w:rPr>
        <w:tab/>
        <w:t>Week 6</w:t>
      </w:r>
    </w:p>
    <w:p w:rsidR="0069695D" w:rsidRDefault="0069695D" w:rsidP="0069695D">
      <w:pPr>
        <w:rPr>
          <w:rFonts w:ascii="Arial" w:hAnsi="Arial"/>
          <w:sz w:val="22"/>
        </w:rPr>
      </w:pPr>
    </w:p>
    <w:p w:rsidR="0069695D" w:rsidRDefault="0069695D" w:rsidP="0069695D">
      <w:pPr>
        <w:rPr>
          <w:rFonts w:ascii="Arial" w:hAnsi="Arial"/>
          <w:sz w:val="22"/>
        </w:rPr>
      </w:pPr>
      <w:r>
        <w:rPr>
          <w:rFonts w:ascii="Arial" w:hAnsi="Arial"/>
          <w:sz w:val="22"/>
        </w:rPr>
        <w:t xml:space="preserve">Social Work Theory and  </w:t>
      </w:r>
      <w:r>
        <w:rPr>
          <w:rFonts w:ascii="Arial" w:hAnsi="Arial"/>
          <w:sz w:val="22"/>
        </w:rPr>
        <w:tab/>
        <w:t xml:space="preserve">15%      </w:t>
      </w:r>
      <w:r>
        <w:rPr>
          <w:rFonts w:ascii="Arial" w:hAnsi="Arial"/>
          <w:sz w:val="22"/>
        </w:rPr>
        <w:tab/>
        <w:t>Week 8</w:t>
      </w:r>
    </w:p>
    <w:p w:rsidR="0069695D" w:rsidRDefault="0069695D" w:rsidP="0069695D">
      <w:pPr>
        <w:rPr>
          <w:rFonts w:ascii="Arial" w:hAnsi="Arial"/>
          <w:sz w:val="22"/>
        </w:rPr>
      </w:pPr>
      <w:r>
        <w:rPr>
          <w:rFonts w:ascii="Arial" w:hAnsi="Arial"/>
          <w:sz w:val="22"/>
        </w:rPr>
        <w:t>Practice Paper</w:t>
      </w:r>
    </w:p>
    <w:p w:rsidR="0069695D" w:rsidRDefault="0069695D" w:rsidP="0069695D">
      <w:pPr>
        <w:rPr>
          <w:rFonts w:ascii="Arial" w:hAnsi="Arial"/>
          <w:b/>
          <w:sz w:val="20"/>
        </w:rPr>
      </w:pPr>
    </w:p>
    <w:p w:rsidR="0069695D" w:rsidRDefault="0069695D" w:rsidP="0069695D">
      <w:pPr>
        <w:rPr>
          <w:rFonts w:ascii="Arial" w:hAnsi="Arial"/>
          <w:sz w:val="22"/>
        </w:rPr>
      </w:pPr>
      <w:r>
        <w:rPr>
          <w:rFonts w:ascii="Arial" w:hAnsi="Arial"/>
          <w:sz w:val="22"/>
        </w:rPr>
        <w:t xml:space="preserve">Personal Lens and  </w:t>
      </w:r>
      <w:r>
        <w:rPr>
          <w:rFonts w:ascii="Arial" w:hAnsi="Arial"/>
          <w:sz w:val="22"/>
        </w:rPr>
        <w:tab/>
        <w:t xml:space="preserve">           </w:t>
      </w:r>
      <w:r>
        <w:rPr>
          <w:rFonts w:ascii="Arial" w:hAnsi="Arial"/>
          <w:sz w:val="22"/>
        </w:rPr>
        <w:tab/>
        <w:t xml:space="preserve">15% </w:t>
      </w:r>
      <w:r>
        <w:rPr>
          <w:rFonts w:ascii="Arial" w:hAnsi="Arial"/>
          <w:sz w:val="22"/>
        </w:rPr>
        <w:tab/>
      </w:r>
      <w:r>
        <w:rPr>
          <w:rFonts w:ascii="Arial" w:hAnsi="Arial"/>
          <w:sz w:val="22"/>
        </w:rPr>
        <w:tab/>
        <w:t>Week 16</w:t>
      </w:r>
    </w:p>
    <w:p w:rsidR="0069695D" w:rsidRDefault="0069695D" w:rsidP="0069695D">
      <w:pPr>
        <w:rPr>
          <w:rFonts w:ascii="Arial" w:hAnsi="Arial"/>
          <w:sz w:val="22"/>
        </w:rPr>
      </w:pPr>
      <w:r>
        <w:rPr>
          <w:rFonts w:ascii="Arial" w:hAnsi="Arial"/>
          <w:sz w:val="22"/>
        </w:rPr>
        <w:t>Balance Paper</w:t>
      </w:r>
    </w:p>
    <w:p w:rsidR="0069695D" w:rsidRDefault="0069695D" w:rsidP="0069695D">
      <w:pPr>
        <w:rPr>
          <w:rFonts w:ascii="Arial" w:hAnsi="Arial"/>
          <w:sz w:val="22"/>
        </w:rPr>
      </w:pPr>
    </w:p>
    <w:p w:rsidR="007B1CC8" w:rsidRDefault="007B1CC8" w:rsidP="0069695D">
      <w:pPr>
        <w:rPr>
          <w:rFonts w:ascii="Arial" w:hAnsi="Arial"/>
          <w:sz w:val="22"/>
        </w:rPr>
      </w:pPr>
      <w:r>
        <w:rPr>
          <w:rFonts w:ascii="Arial" w:hAnsi="Arial"/>
          <w:sz w:val="22"/>
        </w:rPr>
        <w:t>Attendance and Participation</w:t>
      </w:r>
      <w:r>
        <w:rPr>
          <w:rFonts w:ascii="Arial" w:hAnsi="Arial"/>
          <w:sz w:val="22"/>
        </w:rPr>
        <w:tab/>
        <w:t>10%</w:t>
      </w:r>
      <w:r>
        <w:rPr>
          <w:rFonts w:ascii="Arial" w:hAnsi="Arial"/>
          <w:sz w:val="22"/>
        </w:rPr>
        <w:tab/>
      </w:r>
      <w:r>
        <w:rPr>
          <w:rFonts w:ascii="Arial" w:hAnsi="Arial"/>
          <w:sz w:val="22"/>
        </w:rPr>
        <w:tab/>
      </w:r>
    </w:p>
    <w:p w:rsidR="007B1CC8" w:rsidRDefault="007B1CC8" w:rsidP="0069695D">
      <w:pPr>
        <w:rPr>
          <w:rFonts w:ascii="Arial" w:hAnsi="Arial"/>
          <w:sz w:val="22"/>
        </w:rPr>
      </w:pPr>
    </w:p>
    <w:p w:rsidR="0069695D" w:rsidRDefault="0069695D" w:rsidP="0069695D">
      <w:pPr>
        <w:rPr>
          <w:rFonts w:ascii="Arial" w:hAnsi="Arial"/>
          <w:sz w:val="22"/>
        </w:rPr>
      </w:pPr>
      <w:r>
        <w:rPr>
          <w:rFonts w:ascii="Arial" w:hAnsi="Arial"/>
          <w:sz w:val="22"/>
        </w:rPr>
        <w:t>TOTAL</w:t>
      </w:r>
      <w:r>
        <w:rPr>
          <w:rFonts w:ascii="Arial" w:hAnsi="Arial"/>
          <w:sz w:val="22"/>
        </w:rPr>
        <w:tab/>
      </w:r>
      <w:r>
        <w:rPr>
          <w:rFonts w:ascii="Arial" w:hAnsi="Arial"/>
          <w:sz w:val="22"/>
        </w:rPr>
        <w:tab/>
      </w:r>
      <w:r>
        <w:rPr>
          <w:rFonts w:ascii="Arial" w:hAnsi="Arial"/>
          <w:sz w:val="22"/>
        </w:rPr>
        <w:tab/>
      </w:r>
      <w:r>
        <w:rPr>
          <w:rFonts w:ascii="Arial" w:hAnsi="Arial"/>
          <w:sz w:val="22"/>
        </w:rPr>
        <w:tab/>
        <w:t>100%</w:t>
      </w:r>
    </w:p>
    <w:p w:rsidR="00D1300B" w:rsidRDefault="00D1300B">
      <w:pPr>
        <w:rPr>
          <w:rFonts w:ascii="Arial" w:hAnsi="Arial"/>
        </w:rPr>
      </w:pPr>
    </w:p>
    <w:tbl>
      <w:tblPr>
        <w:tblW w:w="0" w:type="auto"/>
        <w:tblLayout w:type="fixed"/>
        <w:tblLook w:val="0000"/>
      </w:tblPr>
      <w:tblGrid>
        <w:gridCol w:w="675"/>
        <w:gridCol w:w="8181"/>
      </w:tblGrid>
      <w:tr w:rsidR="00B17402" w:rsidTr="00A31040">
        <w:trPr>
          <w:cantSplit/>
          <w:trHeight w:val="1952"/>
        </w:trPr>
        <w:tc>
          <w:tcPr>
            <w:tcW w:w="675" w:type="dxa"/>
          </w:tcPr>
          <w:p w:rsidR="00B17402" w:rsidRDefault="00B17402" w:rsidP="00632578">
            <w:pPr>
              <w:rPr>
                <w:rFonts w:ascii="Arial" w:hAnsi="Arial"/>
                <w:b/>
              </w:rPr>
            </w:pPr>
            <w:r>
              <w:br w:type="page"/>
            </w:r>
          </w:p>
        </w:tc>
        <w:tc>
          <w:tcPr>
            <w:tcW w:w="8181" w:type="dxa"/>
          </w:tcPr>
          <w:p w:rsidR="00B17402" w:rsidRDefault="00B17402" w:rsidP="00632578">
            <w:pPr>
              <w:pStyle w:val="EnvelopeReturn"/>
              <w:rPr>
                <w:b/>
                <w:u w:val="single"/>
              </w:rPr>
            </w:pPr>
            <w:r>
              <w:rPr>
                <w:b/>
                <w:u w:val="single"/>
              </w:rPr>
              <w:t>EVALUATION:</w:t>
            </w:r>
          </w:p>
          <w:p w:rsidR="00B17402" w:rsidRDefault="00B17402" w:rsidP="00632578">
            <w:pPr>
              <w:pStyle w:val="EnvelopeReturn"/>
            </w:pPr>
          </w:p>
          <w:p w:rsidR="00B17402" w:rsidRDefault="00B17402" w:rsidP="00B17402">
            <w:pPr>
              <w:pStyle w:val="EnvelopeReturn"/>
              <w:numPr>
                <w:ilvl w:val="0"/>
                <w:numId w:val="20"/>
              </w:numPr>
            </w:pPr>
            <w:r>
              <w:t xml:space="preserve">SOCIAL </w:t>
            </w:r>
            <w:smartTag w:uri="urn:schemas-microsoft-com:office:smarttags" w:element="stockticker">
              <w:r>
                <w:t>WORK</w:t>
              </w:r>
            </w:smartTag>
            <w:r>
              <w:t xml:space="preserve"> THEORY </w:t>
            </w:r>
            <w:smartTag w:uri="urn:schemas-microsoft-com:office:smarttags" w:element="stockticker">
              <w:r>
                <w:t>AND</w:t>
              </w:r>
            </w:smartTag>
            <w:r>
              <w:t xml:space="preserve"> PRACTICE PAPER:  </w:t>
            </w:r>
            <w:r>
              <w:rPr>
                <w:rFonts w:cs="Arial"/>
              </w:rPr>
              <w:t>Each student will prepare a paper 4-6 double-spaced 12 font in length summarizing some of the theories presented in Chapter 3 of our text that guide social work practice. Specifics to be provided by the professor.</w:t>
            </w:r>
            <w:r>
              <w:t xml:space="preserve"> </w:t>
            </w:r>
          </w:p>
          <w:p w:rsidR="00B17402" w:rsidRDefault="00B17402" w:rsidP="00632578">
            <w:pPr>
              <w:pStyle w:val="EnvelopeReturn"/>
            </w:pPr>
          </w:p>
        </w:tc>
      </w:tr>
      <w:tr w:rsidR="00B17402" w:rsidTr="00632578">
        <w:trPr>
          <w:cantSplit/>
          <w:trHeight w:val="1908"/>
        </w:trPr>
        <w:tc>
          <w:tcPr>
            <w:tcW w:w="675" w:type="dxa"/>
          </w:tcPr>
          <w:p w:rsidR="00B17402" w:rsidRDefault="00B17402" w:rsidP="00632578">
            <w:pPr>
              <w:rPr>
                <w:rFonts w:ascii="Arial" w:hAnsi="Arial"/>
                <w:b/>
              </w:rPr>
            </w:pPr>
          </w:p>
        </w:tc>
        <w:tc>
          <w:tcPr>
            <w:tcW w:w="8181" w:type="dxa"/>
          </w:tcPr>
          <w:p w:rsidR="00B17402" w:rsidRDefault="00B17402" w:rsidP="00B17402">
            <w:pPr>
              <w:pStyle w:val="EnvelopeReturn"/>
              <w:numPr>
                <w:ilvl w:val="0"/>
                <w:numId w:val="20"/>
              </w:numPr>
            </w:pPr>
            <w:r>
              <w:t xml:space="preserve">PERSONAL </w:t>
            </w:r>
            <w:smartTag w:uri="urn:schemas-microsoft-com:office:smarttags" w:element="stockticker">
              <w:r>
                <w:t>LENS</w:t>
              </w:r>
            </w:smartTag>
            <w:r>
              <w:t xml:space="preserve"> </w:t>
            </w:r>
            <w:smartTag w:uri="urn:schemas-microsoft-com:office:smarttags" w:element="stockticker">
              <w:r>
                <w:t>AND</w:t>
              </w:r>
            </w:smartTag>
            <w:r>
              <w:t xml:space="preserve"> BALANCE PAPER:  Students will examine their own personal lens and cultural identity through development of this paper.  Specific focus will be on application of the RESPECTFUL model to build a picture of the student’s personal identity through the concepts of culture, individual, family, and community.   The paper will also include an examination of their own personal current plan for individual balance by integrating a current assessment of the four aspects of human nature as learned in the Sacred Tree teachings.  Papers will be a minimum of 5 double-spaced 12 font pages. Specifics to be provided by the professor.</w:t>
            </w:r>
          </w:p>
          <w:p w:rsidR="00B17402" w:rsidRDefault="00B17402" w:rsidP="00632578">
            <w:pPr>
              <w:pStyle w:val="EnvelopeReturn"/>
              <w:rPr>
                <w:b/>
              </w:rPr>
            </w:pPr>
          </w:p>
        </w:tc>
      </w:tr>
      <w:tr w:rsidR="00B17402" w:rsidTr="00632578">
        <w:trPr>
          <w:cantSplit/>
          <w:trHeight w:val="1737"/>
        </w:trPr>
        <w:tc>
          <w:tcPr>
            <w:tcW w:w="675" w:type="dxa"/>
          </w:tcPr>
          <w:p w:rsidR="00B17402" w:rsidRDefault="00B17402" w:rsidP="00632578">
            <w:pPr>
              <w:rPr>
                <w:rFonts w:ascii="Arial" w:hAnsi="Arial"/>
                <w:b/>
              </w:rPr>
            </w:pPr>
          </w:p>
        </w:tc>
        <w:tc>
          <w:tcPr>
            <w:tcW w:w="8181" w:type="dxa"/>
          </w:tcPr>
          <w:p w:rsidR="00B17402" w:rsidRDefault="00B17402" w:rsidP="00B17402">
            <w:pPr>
              <w:pStyle w:val="EnvelopeReturn"/>
              <w:numPr>
                <w:ilvl w:val="0"/>
                <w:numId w:val="20"/>
              </w:numPr>
            </w:pPr>
            <w:r>
              <w:t xml:space="preserve">WORKBOOK EXERCISES from </w:t>
            </w:r>
            <w:r>
              <w:rPr>
                <w:i/>
                <w:iCs/>
              </w:rPr>
              <w:t>Social Work Skills Demonstrated</w:t>
            </w:r>
            <w:r>
              <w:t xml:space="preserve"> on the skills of Paraphrasing p. 165 – 10%; Reflection of Feeling p. 171 – 10%; Clarification p. 190 – 5%; Information-Giving  p. 206 – 5%;; Pitfalls p.223 – 20% will be completed individually by students, after discussion in pairs during class-time peer conferencing.  Schedule for submission of individual exercises to be communicated by professor.</w:t>
            </w:r>
          </w:p>
          <w:p w:rsidR="00B17402" w:rsidRDefault="00B17402" w:rsidP="00632578">
            <w:pPr>
              <w:pStyle w:val="EnvelopeReturn"/>
            </w:pPr>
          </w:p>
        </w:tc>
      </w:tr>
    </w:tbl>
    <w:p w:rsidR="00B17402" w:rsidRDefault="00B17402" w:rsidP="00B17402"/>
    <w:tbl>
      <w:tblPr>
        <w:tblW w:w="0" w:type="auto"/>
        <w:tblLayout w:type="fixed"/>
        <w:tblLook w:val="0000"/>
      </w:tblPr>
      <w:tblGrid>
        <w:gridCol w:w="675"/>
        <w:gridCol w:w="8181"/>
      </w:tblGrid>
      <w:tr w:rsidR="00B17402" w:rsidTr="00632578">
        <w:trPr>
          <w:cantSplit/>
          <w:trHeight w:val="1503"/>
        </w:trPr>
        <w:tc>
          <w:tcPr>
            <w:tcW w:w="675" w:type="dxa"/>
          </w:tcPr>
          <w:p w:rsidR="00B17402" w:rsidRDefault="00B17402" w:rsidP="00632578">
            <w:pPr>
              <w:rPr>
                <w:rFonts w:ascii="Arial" w:hAnsi="Arial"/>
                <w:b/>
              </w:rPr>
            </w:pPr>
          </w:p>
        </w:tc>
        <w:tc>
          <w:tcPr>
            <w:tcW w:w="8181" w:type="dxa"/>
          </w:tcPr>
          <w:p w:rsidR="00B17402" w:rsidRDefault="00B17402" w:rsidP="00B17402">
            <w:pPr>
              <w:numPr>
                <w:ilvl w:val="0"/>
                <w:numId w:val="20"/>
              </w:numPr>
              <w:rPr>
                <w:rFonts w:ascii="Arial" w:hAnsi="Arial"/>
              </w:rPr>
            </w:pPr>
            <w:r>
              <w:rPr>
                <w:rFonts w:ascii="Arial" w:hAnsi="Arial"/>
              </w:rPr>
              <w:t>There will be one TEST in this course covering materials in Chapters 1-4, supplementary theory and ethics information and the material on Cultural Diversity.  The test cannot be re-written for a higher grade.  Students, who miss the test, without making prior arrangements with the instructor, will be given a zero on the test.</w:t>
            </w:r>
          </w:p>
          <w:p w:rsidR="00065EEF" w:rsidRDefault="00065EEF" w:rsidP="00065EEF">
            <w:pPr>
              <w:rPr>
                <w:rFonts w:ascii="Arial" w:hAnsi="Arial"/>
              </w:rPr>
            </w:pPr>
          </w:p>
          <w:p w:rsidR="00065EEF" w:rsidRPr="00420D6C" w:rsidRDefault="00065EEF" w:rsidP="00065EEF">
            <w:pPr>
              <w:pStyle w:val="ListParagraph"/>
              <w:numPr>
                <w:ilvl w:val="0"/>
                <w:numId w:val="20"/>
              </w:numPr>
              <w:rPr>
                <w:rFonts w:ascii="Arial" w:hAnsi="Arial" w:cs="Arial"/>
                <w:szCs w:val="24"/>
              </w:rPr>
            </w:pPr>
            <w:r w:rsidRPr="00420D6C">
              <w:rPr>
                <w:rFonts w:ascii="Arial" w:hAnsi="Arial" w:cs="Arial"/>
                <w:szCs w:val="24"/>
              </w:rPr>
              <w:t>Attendance and Participation</w:t>
            </w:r>
          </w:p>
          <w:p w:rsidR="00065EEF" w:rsidRPr="00513740" w:rsidRDefault="00065EEF" w:rsidP="00065EEF">
            <w:pPr>
              <w:rPr>
                <w:rFonts w:ascii="Arial" w:hAnsi="Arial" w:cs="Arial"/>
                <w:szCs w:val="24"/>
              </w:rPr>
            </w:pPr>
          </w:p>
          <w:p w:rsidR="00065EEF" w:rsidRPr="00513740" w:rsidRDefault="00065EEF" w:rsidP="00065EEF">
            <w:pPr>
              <w:pStyle w:val="ListParagraph"/>
              <w:numPr>
                <w:ilvl w:val="0"/>
                <w:numId w:val="21"/>
              </w:numPr>
              <w:tabs>
                <w:tab w:val="left" w:pos="3057"/>
              </w:tabs>
              <w:rPr>
                <w:rFonts w:ascii="Arial" w:hAnsi="Arial" w:cs="Arial"/>
                <w:szCs w:val="24"/>
              </w:rPr>
            </w:pPr>
            <w:r w:rsidRPr="00513740">
              <w:rPr>
                <w:rFonts w:ascii="Arial" w:hAnsi="Arial" w:cs="Arial"/>
                <w:szCs w:val="24"/>
              </w:rPr>
              <w:t>Prepared for each class, and contributes to class discussions</w:t>
            </w:r>
          </w:p>
          <w:p w:rsidR="00065EEF" w:rsidRPr="00513740" w:rsidRDefault="00065EEF" w:rsidP="00065EEF">
            <w:pPr>
              <w:pStyle w:val="ListParagraph"/>
              <w:numPr>
                <w:ilvl w:val="0"/>
                <w:numId w:val="21"/>
              </w:numPr>
              <w:tabs>
                <w:tab w:val="left" w:pos="3057"/>
              </w:tabs>
              <w:rPr>
                <w:rFonts w:ascii="Arial" w:hAnsi="Arial" w:cs="Arial"/>
                <w:szCs w:val="24"/>
              </w:rPr>
            </w:pPr>
            <w:r w:rsidRPr="00513740">
              <w:rPr>
                <w:rFonts w:ascii="Arial" w:hAnsi="Arial" w:cs="Arial"/>
                <w:szCs w:val="24"/>
              </w:rPr>
              <w:t>Attended all classes</w:t>
            </w:r>
          </w:p>
          <w:p w:rsidR="00065EEF" w:rsidRPr="00513740" w:rsidRDefault="00065EEF" w:rsidP="00065EEF">
            <w:pPr>
              <w:pStyle w:val="ListParagraph"/>
              <w:numPr>
                <w:ilvl w:val="0"/>
                <w:numId w:val="21"/>
              </w:numPr>
              <w:tabs>
                <w:tab w:val="left" w:pos="3057"/>
              </w:tabs>
              <w:rPr>
                <w:rFonts w:ascii="Arial" w:hAnsi="Arial" w:cs="Arial"/>
                <w:szCs w:val="24"/>
              </w:rPr>
            </w:pPr>
            <w:r w:rsidRPr="00513740">
              <w:rPr>
                <w:rFonts w:ascii="Arial" w:hAnsi="Arial" w:cs="Arial"/>
                <w:szCs w:val="24"/>
              </w:rPr>
              <w:t>Arrived consistently on time</w:t>
            </w:r>
          </w:p>
          <w:p w:rsidR="00065EEF" w:rsidRPr="00513740" w:rsidRDefault="00065EEF" w:rsidP="00065EEF">
            <w:pPr>
              <w:pStyle w:val="ListParagraph"/>
              <w:numPr>
                <w:ilvl w:val="0"/>
                <w:numId w:val="21"/>
              </w:numPr>
              <w:tabs>
                <w:tab w:val="left" w:pos="3057"/>
              </w:tabs>
              <w:rPr>
                <w:rFonts w:ascii="Arial" w:hAnsi="Arial" w:cs="Arial"/>
                <w:szCs w:val="24"/>
              </w:rPr>
            </w:pPr>
            <w:r w:rsidRPr="00513740">
              <w:rPr>
                <w:rFonts w:ascii="Arial" w:hAnsi="Arial" w:cs="Arial"/>
                <w:szCs w:val="24"/>
              </w:rPr>
              <w:t xml:space="preserve">Utilizes </w:t>
            </w:r>
            <w:smartTag w:uri="urn:schemas-microsoft-com:office:smarttags" w:element="stockticker">
              <w:r w:rsidRPr="00513740">
                <w:rPr>
                  <w:rFonts w:ascii="Arial" w:hAnsi="Arial" w:cs="Arial"/>
                  <w:szCs w:val="24"/>
                </w:rPr>
                <w:t>LMS</w:t>
              </w:r>
            </w:smartTag>
            <w:r w:rsidRPr="00513740">
              <w:rPr>
                <w:rFonts w:ascii="Arial" w:hAnsi="Arial" w:cs="Arial"/>
                <w:szCs w:val="24"/>
              </w:rPr>
              <w:t xml:space="preserve"> and email programs to communicate with professor and manage course material</w:t>
            </w:r>
          </w:p>
          <w:p w:rsidR="00065EEF" w:rsidRPr="00513740" w:rsidRDefault="00065EEF" w:rsidP="00065EEF">
            <w:pPr>
              <w:tabs>
                <w:tab w:val="left" w:pos="3057"/>
              </w:tabs>
              <w:rPr>
                <w:rFonts w:ascii="Arial" w:hAnsi="Arial" w:cs="Arial"/>
                <w:szCs w:val="24"/>
                <w:highlight w:val="yellow"/>
              </w:rPr>
            </w:pPr>
          </w:p>
          <w:p w:rsidR="00065EEF" w:rsidRPr="00513740" w:rsidRDefault="00065EEF" w:rsidP="00065EEF">
            <w:pPr>
              <w:tabs>
                <w:tab w:val="left" w:pos="3057"/>
              </w:tabs>
              <w:rPr>
                <w:rFonts w:ascii="Arial" w:hAnsi="Arial" w:cs="Arial"/>
                <w:szCs w:val="24"/>
                <w:u w:val="single"/>
              </w:rPr>
            </w:pPr>
            <w:r w:rsidRPr="00513740">
              <w:rPr>
                <w:rFonts w:ascii="Arial" w:hAnsi="Arial" w:cs="Arial"/>
                <w:szCs w:val="24"/>
                <w:u w:val="single"/>
              </w:rPr>
              <w:t>Rating Scale:</w:t>
            </w:r>
          </w:p>
          <w:p w:rsidR="00065EEF" w:rsidRPr="00513740" w:rsidRDefault="00065EEF" w:rsidP="00065EEF">
            <w:pPr>
              <w:tabs>
                <w:tab w:val="left" w:pos="3057"/>
              </w:tabs>
              <w:rPr>
                <w:rFonts w:ascii="Arial" w:hAnsi="Arial" w:cs="Arial"/>
                <w:szCs w:val="24"/>
              </w:rPr>
            </w:pPr>
            <w:r w:rsidRPr="00513740">
              <w:rPr>
                <w:rFonts w:ascii="Arial" w:hAnsi="Arial" w:cs="Arial"/>
                <w:szCs w:val="24"/>
              </w:rPr>
              <w:t>0: did not meet the expectation</w:t>
            </w:r>
          </w:p>
          <w:p w:rsidR="00065EEF" w:rsidRPr="00513740" w:rsidRDefault="00065EEF" w:rsidP="00065EEF">
            <w:pPr>
              <w:tabs>
                <w:tab w:val="left" w:pos="3057"/>
              </w:tabs>
              <w:rPr>
                <w:rFonts w:ascii="Arial" w:hAnsi="Arial" w:cs="Arial"/>
                <w:szCs w:val="24"/>
              </w:rPr>
            </w:pPr>
            <w:r w:rsidRPr="00513740">
              <w:rPr>
                <w:rFonts w:ascii="Arial" w:hAnsi="Arial" w:cs="Arial"/>
                <w:szCs w:val="24"/>
              </w:rPr>
              <w:t>1: minimally met expectation with significant improvement recommended</w:t>
            </w:r>
          </w:p>
          <w:p w:rsidR="00065EEF" w:rsidRPr="00513740" w:rsidRDefault="00065EEF" w:rsidP="00065EEF">
            <w:pPr>
              <w:tabs>
                <w:tab w:val="left" w:pos="3057"/>
              </w:tabs>
              <w:rPr>
                <w:rFonts w:ascii="Arial" w:hAnsi="Arial" w:cs="Arial"/>
                <w:szCs w:val="24"/>
              </w:rPr>
            </w:pPr>
            <w:r w:rsidRPr="00513740">
              <w:rPr>
                <w:rFonts w:ascii="Arial" w:hAnsi="Arial" w:cs="Arial"/>
                <w:szCs w:val="24"/>
              </w:rPr>
              <w:t>2: met expectation with improvement recommended</w:t>
            </w:r>
          </w:p>
          <w:p w:rsidR="00065EEF" w:rsidRDefault="00065EEF" w:rsidP="00065EEF">
            <w:pPr>
              <w:numPr>
                <w:ilvl w:val="0"/>
                <w:numId w:val="20"/>
              </w:numPr>
              <w:rPr>
                <w:rFonts w:ascii="Arial" w:hAnsi="Arial"/>
              </w:rPr>
            </w:pPr>
            <w:r w:rsidRPr="00513740">
              <w:rPr>
                <w:rFonts w:ascii="Arial" w:hAnsi="Arial" w:cs="Arial"/>
                <w:szCs w:val="24"/>
              </w:rPr>
              <w:t>3: satisfactorily met expectation</w:t>
            </w:r>
          </w:p>
          <w:p w:rsidR="00065EEF" w:rsidRDefault="00065EEF" w:rsidP="00065EEF">
            <w:pPr>
              <w:rPr>
                <w:rFonts w:ascii="Arial" w:hAnsi="Arial"/>
              </w:rPr>
            </w:pPr>
          </w:p>
          <w:p w:rsidR="00B17402" w:rsidRDefault="00B17402" w:rsidP="00632578">
            <w:pPr>
              <w:pStyle w:val="EnvelopeReturn"/>
            </w:pPr>
          </w:p>
        </w:tc>
      </w:tr>
    </w:tbl>
    <w:p w:rsidR="00B17402" w:rsidRDefault="00B17402">
      <w:pPr>
        <w:rPr>
          <w:rFonts w:ascii="Arial" w:hAnsi="Arial"/>
        </w:rPr>
      </w:pPr>
      <w:r>
        <w:rPr>
          <w:rFonts w:ascii="Arial" w:hAnsi="Arial" w:cs="Arial"/>
        </w:rPr>
        <w:t>The following semester grades will be assigned to students in post-secondary courses:</w:t>
      </w:r>
    </w:p>
    <w:tbl>
      <w:tblPr>
        <w:tblW w:w="0" w:type="auto"/>
        <w:tblLayout w:type="fixed"/>
        <w:tblLook w:val="0000"/>
      </w:tblPr>
      <w:tblGrid>
        <w:gridCol w:w="675"/>
        <w:gridCol w:w="1701"/>
        <w:gridCol w:w="4678"/>
        <w:gridCol w:w="1802"/>
      </w:tblGrid>
      <w:tr w:rsidR="00D1300B" w:rsidRPr="00A55EF9">
        <w:tc>
          <w:tcPr>
            <w:tcW w:w="675" w:type="dxa"/>
          </w:tcPr>
          <w:p w:rsidR="00D1300B" w:rsidRPr="00A55EF9" w:rsidRDefault="00D1300B">
            <w:pPr>
              <w:rPr>
                <w:rFonts w:ascii="Arial" w:hAnsi="Arial" w:cs="Arial"/>
              </w:rPr>
            </w:pPr>
          </w:p>
        </w:tc>
        <w:tc>
          <w:tcPr>
            <w:tcW w:w="1701" w:type="dxa"/>
          </w:tcPr>
          <w:p w:rsidR="00D1300B" w:rsidRPr="00A55EF9" w:rsidRDefault="00D1300B">
            <w:pPr>
              <w:jc w:val="center"/>
              <w:rPr>
                <w:rFonts w:ascii="Arial" w:hAnsi="Arial" w:cs="Arial"/>
                <w:iCs/>
              </w:rPr>
            </w:pPr>
          </w:p>
          <w:p w:rsidR="00D1300B" w:rsidRPr="00A55EF9" w:rsidRDefault="00D1300B">
            <w:pPr>
              <w:pStyle w:val="Heading2"/>
              <w:rPr>
                <w:rFonts w:ascii="Arial" w:hAnsi="Arial" w:cs="Arial"/>
                <w:b w:val="0"/>
                <w:u w:val="single"/>
              </w:rPr>
            </w:pPr>
            <w:r w:rsidRPr="00A55EF9">
              <w:rPr>
                <w:rFonts w:ascii="Arial" w:hAnsi="Arial" w:cs="Arial"/>
                <w:b w:val="0"/>
                <w:u w:val="single"/>
              </w:rPr>
              <w:t>Grade</w:t>
            </w:r>
          </w:p>
        </w:tc>
        <w:tc>
          <w:tcPr>
            <w:tcW w:w="4678" w:type="dxa"/>
          </w:tcPr>
          <w:p w:rsidR="00D1300B" w:rsidRPr="00A55EF9" w:rsidRDefault="00D1300B">
            <w:pPr>
              <w:jc w:val="center"/>
              <w:rPr>
                <w:rFonts w:ascii="Arial" w:hAnsi="Arial" w:cs="Arial"/>
                <w:iCs/>
              </w:rPr>
            </w:pPr>
          </w:p>
          <w:p w:rsidR="00D1300B" w:rsidRPr="00A55EF9" w:rsidRDefault="00D1300B">
            <w:pPr>
              <w:pStyle w:val="Heading1"/>
              <w:rPr>
                <w:rFonts w:ascii="Arial" w:hAnsi="Arial" w:cs="Arial"/>
                <w:b w:val="0"/>
              </w:rPr>
            </w:pPr>
            <w:r w:rsidRPr="00A55EF9">
              <w:rPr>
                <w:rFonts w:ascii="Arial" w:hAnsi="Arial" w:cs="Arial"/>
                <w:b w:val="0"/>
              </w:rPr>
              <w:t>Definition</w:t>
            </w:r>
          </w:p>
        </w:tc>
        <w:tc>
          <w:tcPr>
            <w:tcW w:w="1802" w:type="dxa"/>
          </w:tcPr>
          <w:p w:rsidR="00D1300B" w:rsidRPr="00A55EF9" w:rsidRDefault="00D1300B">
            <w:pPr>
              <w:jc w:val="center"/>
              <w:rPr>
                <w:rFonts w:ascii="Arial" w:hAnsi="Arial" w:cs="Arial"/>
                <w:iCs/>
              </w:rPr>
            </w:pPr>
            <w:r w:rsidRPr="00A55EF9">
              <w:rPr>
                <w:rFonts w:ascii="Arial" w:hAnsi="Arial" w:cs="Arial"/>
                <w:iCs/>
              </w:rPr>
              <w:t xml:space="preserve">Grade Point </w:t>
            </w:r>
            <w:r w:rsidRPr="00A55EF9">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bl>
    <w:p w:rsidR="00A31040" w:rsidRDefault="00A31040">
      <w:r>
        <w:br w:type="page"/>
      </w:r>
    </w:p>
    <w:tbl>
      <w:tblPr>
        <w:tblW w:w="0" w:type="auto"/>
        <w:tblLayout w:type="fixed"/>
        <w:tblLook w:val="000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p w:rsidR="00121AEA" w:rsidRDefault="00121AEA" w:rsidP="00121AEA">
      <w:pPr>
        <w:pStyle w:val="PlainText"/>
        <w:rPr>
          <w:rFonts w:ascii="Arial" w:hAnsi="Arial" w:cs="Arial"/>
          <w:b/>
          <w:i/>
          <w:sz w:val="24"/>
          <w:szCs w:val="24"/>
        </w:rPr>
      </w:pPr>
      <w:r w:rsidRPr="00A211C2">
        <w:rPr>
          <w:rFonts w:ascii="Arial" w:hAnsi="Arial" w:cs="Arial"/>
          <w:b/>
          <w:i/>
          <w:sz w:val="24"/>
          <w:szCs w:val="24"/>
        </w:rPr>
        <w:t>NOTE:  Mid Term grades are provided in theory classes and clinical/field placement experiences. Students are notified that the midterm grade is an interim grade and is subject to change.</w:t>
      </w:r>
    </w:p>
    <w:p w:rsidR="007B1CC8" w:rsidRDefault="007B1CC8" w:rsidP="00121AEA">
      <w:pPr>
        <w:pStyle w:val="PlainText"/>
        <w:rPr>
          <w:rFonts w:ascii="Arial" w:hAnsi="Arial" w:cs="Arial"/>
          <w:sz w:val="24"/>
          <w:szCs w:val="24"/>
        </w:rPr>
      </w:pPr>
    </w:p>
    <w:p w:rsidR="007B1CC8" w:rsidRDefault="007B1CC8" w:rsidP="00121AEA">
      <w:pPr>
        <w:pStyle w:val="PlainText"/>
        <w:rPr>
          <w:rFonts w:ascii="Arial" w:hAnsi="Arial" w:cs="Arial"/>
          <w:sz w:val="24"/>
          <w:szCs w:val="24"/>
        </w:rPr>
      </w:pPr>
    </w:p>
    <w:p w:rsidR="007B1CC8" w:rsidRPr="007B1CC8" w:rsidRDefault="00A31040" w:rsidP="00121AEA">
      <w:pPr>
        <w:pStyle w:val="PlainText"/>
        <w:rPr>
          <w:rFonts w:ascii="Arial" w:hAnsi="Arial" w:cs="Arial"/>
          <w:b/>
          <w:sz w:val="24"/>
          <w:szCs w:val="24"/>
        </w:rPr>
      </w:pPr>
      <w:r w:rsidRPr="007B1CC8">
        <w:rPr>
          <w:rFonts w:ascii="Arial" w:hAnsi="Arial" w:cs="Arial"/>
          <w:b/>
          <w:sz w:val="24"/>
          <w:szCs w:val="24"/>
        </w:rPr>
        <w:t xml:space="preserve">VI.  </w:t>
      </w:r>
      <w:r>
        <w:rPr>
          <w:rFonts w:ascii="Arial" w:hAnsi="Arial" w:cs="Arial"/>
          <w:b/>
          <w:sz w:val="24"/>
          <w:szCs w:val="24"/>
        </w:rPr>
        <w:tab/>
      </w:r>
      <w:r w:rsidRPr="007B1CC8">
        <w:rPr>
          <w:rFonts w:ascii="Arial" w:hAnsi="Arial" w:cs="Arial"/>
          <w:b/>
          <w:sz w:val="24"/>
          <w:szCs w:val="24"/>
        </w:rPr>
        <w:t>SPECIAL NOTES</w:t>
      </w:r>
    </w:p>
    <w:p w:rsidR="007B1CC8" w:rsidRDefault="007B1CC8" w:rsidP="00121AEA">
      <w:pPr>
        <w:pStyle w:val="PlainText"/>
        <w:rPr>
          <w:rFonts w:ascii="Arial" w:hAnsi="Arial" w:cs="Arial"/>
          <w:sz w:val="24"/>
          <w:szCs w:val="24"/>
        </w:rPr>
      </w:pPr>
    </w:p>
    <w:p w:rsidR="007B1CC8" w:rsidRPr="00DF09BB" w:rsidRDefault="007B1CC8" w:rsidP="007B1CC8">
      <w:pPr>
        <w:rPr>
          <w:rFonts w:ascii="Arial" w:hAnsi="Arial" w:cs="Arial"/>
          <w:u w:val="single"/>
        </w:rPr>
      </w:pPr>
      <w:r w:rsidRPr="00DF09BB">
        <w:rPr>
          <w:rFonts w:ascii="Arial" w:hAnsi="Arial" w:cs="Arial"/>
          <w:u w:val="single"/>
        </w:rPr>
        <w:t>Submission of Assignments</w:t>
      </w:r>
    </w:p>
    <w:p w:rsidR="007B1CC8" w:rsidRPr="00210A80" w:rsidRDefault="007B1CC8" w:rsidP="007B1CC8">
      <w:pPr>
        <w:rPr>
          <w:rFonts w:ascii="Arial" w:hAnsi="Arial" w:cs="Arial"/>
        </w:rPr>
      </w:pPr>
    </w:p>
    <w:p w:rsidR="007B1CC8" w:rsidRPr="00210A80" w:rsidRDefault="007B1CC8" w:rsidP="007B1CC8">
      <w:pPr>
        <w:rPr>
          <w:rFonts w:ascii="Arial" w:hAnsi="Arial" w:cs="Arial"/>
          <w:szCs w:val="24"/>
        </w:rPr>
      </w:pPr>
      <w:r w:rsidRPr="00210A80">
        <w:rPr>
          <w:rFonts w:ascii="Arial" w:hAnsi="Arial" w:cs="Arial"/>
          <w:szCs w:val="24"/>
        </w:rPr>
        <w:t xml:space="preserve">Assignments are discussed when distributed.  It is the responsibility of the student to seek clarification from the professor if absent when an assignment was distributed or if further clarification is requested related to the instructions or concepts.  </w:t>
      </w:r>
    </w:p>
    <w:p w:rsidR="007B1CC8" w:rsidRPr="00210A80" w:rsidRDefault="007B1CC8" w:rsidP="007B1CC8">
      <w:pPr>
        <w:rPr>
          <w:rFonts w:ascii="Arial" w:hAnsi="Arial" w:cs="Arial"/>
          <w:szCs w:val="24"/>
        </w:rPr>
      </w:pPr>
    </w:p>
    <w:p w:rsidR="007B1CC8" w:rsidRPr="00210A80" w:rsidRDefault="007B1CC8" w:rsidP="007B1CC8">
      <w:pPr>
        <w:rPr>
          <w:rFonts w:ascii="Arial" w:hAnsi="Arial" w:cs="Arial"/>
          <w:szCs w:val="24"/>
        </w:rPr>
      </w:pPr>
      <w:r w:rsidRPr="00210A80">
        <w:rPr>
          <w:rFonts w:ascii="Arial" w:hAnsi="Arial" w:cs="Arial"/>
          <w:szCs w:val="24"/>
        </w:rPr>
        <w:t xml:space="preserve">Students must contact the professor </w:t>
      </w:r>
      <w:r w:rsidRPr="00210A80">
        <w:rPr>
          <w:rFonts w:ascii="Arial" w:hAnsi="Arial" w:cs="Arial"/>
          <w:b/>
          <w:i/>
          <w:szCs w:val="24"/>
        </w:rPr>
        <w:t>prior to the due date</w:t>
      </w:r>
      <w:r w:rsidRPr="00210A80">
        <w:rPr>
          <w:rFonts w:ascii="Arial" w:hAnsi="Arial" w:cs="Arial"/>
          <w:szCs w:val="24"/>
        </w:rPr>
        <w:t xml:space="preserve"> to request consideration for an extension of an individual assignment.  Valid and justifiable circumstances will be considered if granting an extension.  Students will complete an Assignment Extension Request form and attach the completed form to the assignment.  </w:t>
      </w:r>
    </w:p>
    <w:p w:rsidR="007B1CC8" w:rsidRPr="00210A80" w:rsidRDefault="007B1CC8" w:rsidP="007B1CC8">
      <w:pPr>
        <w:rPr>
          <w:rFonts w:ascii="Arial" w:hAnsi="Arial" w:cs="Arial"/>
          <w:szCs w:val="24"/>
        </w:rPr>
      </w:pPr>
    </w:p>
    <w:p w:rsidR="007B1CC8" w:rsidRPr="00210A80" w:rsidRDefault="007B1CC8" w:rsidP="007B1CC8">
      <w:pPr>
        <w:rPr>
          <w:rFonts w:ascii="Arial" w:hAnsi="Arial" w:cs="Arial"/>
          <w:szCs w:val="24"/>
        </w:rPr>
      </w:pPr>
      <w:r w:rsidRPr="00210A80">
        <w:rPr>
          <w:rFonts w:ascii="Arial" w:hAnsi="Arial" w:cs="Arial"/>
          <w:szCs w:val="24"/>
        </w:rPr>
        <w:t xml:space="preserve">Assignments are to be submitted electronically to the professor.  The electronic copy provides verification of the date and time of submission.  In addition a hardcopy of each assignment is to be submitted to the professor on the due date.  The hardcopy will marked by the professor.  Assignments not submitted by hardcopy will not be graded until a hardcopy is provided to the professor.  </w:t>
      </w:r>
    </w:p>
    <w:p w:rsidR="007B1CC8" w:rsidRPr="00210A80" w:rsidRDefault="007B1CC8" w:rsidP="007B1CC8">
      <w:pPr>
        <w:rPr>
          <w:rFonts w:ascii="Arial" w:hAnsi="Arial" w:cs="Arial"/>
          <w:szCs w:val="24"/>
        </w:rPr>
      </w:pPr>
    </w:p>
    <w:p w:rsidR="007B1CC8" w:rsidRPr="00A31040" w:rsidRDefault="007B1CC8" w:rsidP="007B1CC8">
      <w:pPr>
        <w:pStyle w:val="PlainText"/>
        <w:rPr>
          <w:rFonts w:ascii="Arial" w:hAnsi="Arial" w:cs="Arial"/>
          <w:sz w:val="24"/>
          <w:szCs w:val="24"/>
        </w:rPr>
      </w:pPr>
      <w:r w:rsidRPr="00A31040">
        <w:rPr>
          <w:rFonts w:ascii="Arial" w:hAnsi="Arial" w:cs="Arial"/>
          <w:sz w:val="24"/>
          <w:szCs w:val="24"/>
        </w:rPr>
        <w:t>Late assignments will be penalized 1% per day late and will be accepted for grading up to one week after the due date.  Assignments submitted beyond one week past the due date will not be accepted</w:t>
      </w:r>
    </w:p>
    <w:tbl>
      <w:tblPr>
        <w:tblW w:w="9126" w:type="dxa"/>
        <w:tblInd w:w="-34" w:type="dxa"/>
        <w:tblLayout w:type="fixed"/>
        <w:tblLook w:val="0000"/>
      </w:tblPr>
      <w:tblGrid>
        <w:gridCol w:w="8931"/>
        <w:gridCol w:w="195"/>
      </w:tblGrid>
      <w:tr w:rsidR="00A31040" w:rsidTr="00632578">
        <w:trPr>
          <w:cantSplit/>
        </w:trPr>
        <w:tc>
          <w:tcPr>
            <w:tcW w:w="9126" w:type="dxa"/>
            <w:gridSpan w:val="2"/>
          </w:tcPr>
          <w:p w:rsidR="00A31040" w:rsidRPr="007B1CC8" w:rsidRDefault="00A31040" w:rsidP="00632578">
            <w:pPr>
              <w:rPr>
                <w:rFonts w:ascii="Arial" w:hAnsi="Arial"/>
                <w:b/>
              </w:rPr>
            </w:pPr>
            <w:r w:rsidRPr="00DF09BB">
              <w:rPr>
                <w:rFonts w:ascii="Arial" w:hAnsi="Arial" w:cs="Arial"/>
                <w:szCs w:val="24"/>
                <w:u w:val="single"/>
              </w:rPr>
              <w:lastRenderedPageBreak/>
              <w:t>Classroom Courtesy</w:t>
            </w:r>
          </w:p>
          <w:p w:rsidR="00A31040" w:rsidRPr="00210A80" w:rsidRDefault="00A31040" w:rsidP="00632578">
            <w:pPr>
              <w:rPr>
                <w:rFonts w:ascii="Arial" w:hAnsi="Arial" w:cs="Arial"/>
                <w:szCs w:val="24"/>
              </w:rPr>
            </w:pPr>
          </w:p>
          <w:p w:rsidR="00A31040" w:rsidRPr="00210A80" w:rsidRDefault="00A31040" w:rsidP="00632578">
            <w:pPr>
              <w:rPr>
                <w:rFonts w:ascii="Arial" w:hAnsi="Arial" w:cs="Arial"/>
                <w:szCs w:val="24"/>
              </w:rPr>
            </w:pPr>
            <w:r w:rsidRPr="00210A80">
              <w:rPr>
                <w:rFonts w:ascii="Arial" w:hAnsi="Arial" w:cs="Arial"/>
                <w:szCs w:val="24"/>
              </w:rPr>
              <w:t xml:space="preserve">To provide a respectful learning environment the use of cell phones, MP3 players and the like are not permitted in the classroom.  Cell phones may be set on vibrate if expecting an urgent message.  Students will be asked to leave the classroom when the uses of these devices in classroom are utilized.   </w:t>
            </w:r>
          </w:p>
          <w:p w:rsidR="00A31040" w:rsidRPr="00210A80" w:rsidRDefault="00A31040" w:rsidP="00632578">
            <w:pPr>
              <w:rPr>
                <w:rFonts w:ascii="Arial" w:hAnsi="Arial" w:cs="Arial"/>
                <w:szCs w:val="24"/>
              </w:rPr>
            </w:pPr>
          </w:p>
          <w:p w:rsidR="00A31040" w:rsidRPr="00210A80" w:rsidRDefault="00A31040" w:rsidP="00632578">
            <w:pPr>
              <w:rPr>
                <w:rFonts w:ascii="Arial" w:hAnsi="Arial" w:cs="Arial"/>
                <w:szCs w:val="24"/>
              </w:rPr>
            </w:pPr>
            <w:r w:rsidRPr="00210A80">
              <w:rPr>
                <w:rFonts w:ascii="Arial" w:hAnsi="Arial" w:cs="Arial"/>
                <w:szCs w:val="24"/>
              </w:rPr>
              <w:t xml:space="preserve">The use of computers may assist some students to take notes during class; however, the use of social network sites, such as </w:t>
            </w:r>
            <w:proofErr w:type="spellStart"/>
            <w:r w:rsidRPr="00210A80">
              <w:rPr>
                <w:rFonts w:ascii="Arial" w:hAnsi="Arial" w:cs="Arial"/>
                <w:szCs w:val="24"/>
              </w:rPr>
              <w:t>Facebook</w:t>
            </w:r>
            <w:proofErr w:type="spellEnd"/>
            <w:r w:rsidRPr="00210A80">
              <w:rPr>
                <w:rFonts w:ascii="Arial" w:hAnsi="Arial" w:cs="Arial"/>
                <w:szCs w:val="24"/>
              </w:rPr>
              <w:t xml:space="preserve"> or surfing the internet with non class related sites is distracting.  Students using computers in this way will be asked to turn their computers off.  </w:t>
            </w:r>
          </w:p>
          <w:p w:rsidR="00A31040" w:rsidRPr="00210A80" w:rsidRDefault="00A31040" w:rsidP="00632578">
            <w:pPr>
              <w:rPr>
                <w:rFonts w:ascii="Arial" w:hAnsi="Arial" w:cs="Arial"/>
                <w:szCs w:val="24"/>
              </w:rPr>
            </w:pPr>
          </w:p>
          <w:p w:rsidR="00A31040" w:rsidRPr="00210A80" w:rsidRDefault="00A31040" w:rsidP="00632578">
            <w:pPr>
              <w:rPr>
                <w:rFonts w:ascii="Arial" w:hAnsi="Arial" w:cs="Arial"/>
                <w:szCs w:val="24"/>
              </w:rPr>
            </w:pPr>
            <w:r w:rsidRPr="00210A80">
              <w:rPr>
                <w:rFonts w:ascii="Arial" w:hAnsi="Arial" w:cs="Arial"/>
                <w:szCs w:val="24"/>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A31040" w:rsidRPr="00210A80" w:rsidRDefault="00A31040" w:rsidP="00632578">
            <w:pPr>
              <w:rPr>
                <w:rFonts w:ascii="Arial" w:hAnsi="Arial" w:cs="Arial"/>
                <w:szCs w:val="24"/>
              </w:rPr>
            </w:pPr>
          </w:p>
          <w:p w:rsidR="00A31040" w:rsidRDefault="00A31040" w:rsidP="00632578">
            <w:pPr>
              <w:rPr>
                <w:rFonts w:ascii="Arial" w:hAnsi="Arial" w:cs="Arial"/>
                <w:strike/>
                <w:szCs w:val="24"/>
              </w:rPr>
            </w:pPr>
            <w:r w:rsidRPr="00210A80">
              <w:rPr>
                <w:rFonts w:ascii="Arial" w:hAnsi="Arial" w:cs="Arial"/>
                <w:szCs w:val="24"/>
              </w:rPr>
              <w:t>Late Arrivals:  If late arrivals become a pattern, once the classroom door has been closed, the learning process has begun.  Late arrivers may not be granted admission to the room until the break.</w:t>
            </w:r>
            <w:r w:rsidRPr="00210A80">
              <w:rPr>
                <w:rFonts w:ascii="Arial" w:hAnsi="Arial" w:cs="Arial"/>
                <w:strike/>
                <w:szCs w:val="24"/>
              </w:rPr>
              <w:t xml:space="preserve">  </w:t>
            </w:r>
          </w:p>
          <w:p w:rsidR="00A31040" w:rsidRDefault="00A31040" w:rsidP="00632578">
            <w:pPr>
              <w:rPr>
                <w:rFonts w:ascii="Arial" w:hAnsi="Arial" w:cs="Arial"/>
                <w:strike/>
                <w:szCs w:val="24"/>
              </w:rPr>
            </w:pPr>
          </w:p>
          <w:p w:rsidR="00A31040" w:rsidRPr="00DF09BB" w:rsidRDefault="00A31040" w:rsidP="00A90883">
            <w:pPr>
              <w:rPr>
                <w:rFonts w:ascii="Arial" w:hAnsi="Arial" w:cs="Arial"/>
                <w:strike/>
                <w:szCs w:val="24"/>
              </w:rPr>
            </w:pPr>
            <w:r w:rsidRPr="00DF09BB">
              <w:rPr>
                <w:rFonts w:ascii="Arial" w:hAnsi="Arial" w:cs="Arial"/>
                <w:szCs w:val="24"/>
              </w:rPr>
              <w:t xml:space="preserve">Chatting and whispering amongst students during lectures or presentations distracts the professor and fellow students.  Students are expected to consider how their </w:t>
            </w:r>
            <w:proofErr w:type="spellStart"/>
            <w:r w:rsidRPr="00DF09BB">
              <w:rPr>
                <w:rFonts w:ascii="Arial" w:hAnsi="Arial" w:cs="Arial"/>
                <w:szCs w:val="24"/>
              </w:rPr>
              <w:t>behaviour</w:t>
            </w:r>
            <w:proofErr w:type="spellEnd"/>
            <w:r w:rsidRPr="00DF09BB">
              <w:rPr>
                <w:rFonts w:ascii="Arial" w:hAnsi="Arial" w:cs="Arial"/>
                <w:szCs w:val="24"/>
              </w:rPr>
              <w:t xml:space="preserve"> impacts other students’ learning and the professor’s presentation.</w:t>
            </w:r>
            <w:r w:rsidRPr="00DF09BB">
              <w:rPr>
                <w:rFonts w:ascii="Arial" w:hAnsi="Arial" w:cs="Arial"/>
                <w:strike/>
                <w:szCs w:val="24"/>
              </w:rPr>
              <w:t xml:space="preserve">  </w:t>
            </w:r>
          </w:p>
          <w:p w:rsidR="00A31040" w:rsidRDefault="00A31040" w:rsidP="00A90883">
            <w:pPr>
              <w:rPr>
                <w:rFonts w:ascii="Arial" w:hAnsi="Arial" w:cs="Arial"/>
                <w:szCs w:val="24"/>
                <w:u w:val="single"/>
              </w:rPr>
            </w:pPr>
          </w:p>
          <w:p w:rsidR="00A31040" w:rsidRDefault="00A31040" w:rsidP="00A90883">
            <w:pPr>
              <w:rPr>
                <w:rFonts w:ascii="Arial" w:hAnsi="Arial" w:cs="Arial"/>
                <w:szCs w:val="24"/>
                <w:u w:val="single"/>
              </w:rPr>
            </w:pPr>
            <w:r>
              <w:rPr>
                <w:rFonts w:ascii="Arial" w:hAnsi="Arial" w:cs="Arial"/>
                <w:szCs w:val="24"/>
                <w:u w:val="single"/>
              </w:rPr>
              <w:t>Attendance</w:t>
            </w:r>
          </w:p>
          <w:p w:rsidR="00A31040" w:rsidRDefault="00A31040" w:rsidP="00A90883">
            <w:pPr>
              <w:rPr>
                <w:rFonts w:ascii="Arial" w:hAnsi="Arial" w:cs="Arial"/>
                <w:szCs w:val="24"/>
                <w:u w:val="single"/>
              </w:rPr>
            </w:pPr>
          </w:p>
          <w:p w:rsidR="00A31040" w:rsidRPr="00DF09BB" w:rsidRDefault="00A31040" w:rsidP="00A90883">
            <w:pPr>
              <w:rPr>
                <w:rFonts w:ascii="Arial" w:hAnsi="Arial" w:cs="Arial"/>
                <w:szCs w:val="24"/>
              </w:rPr>
            </w:pPr>
            <w:r w:rsidRPr="00DF09BB">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A31040" w:rsidRPr="00DF09BB" w:rsidRDefault="00A31040" w:rsidP="00A90883">
            <w:pPr>
              <w:rPr>
                <w:rFonts w:ascii="Arial" w:hAnsi="Arial" w:cs="Arial"/>
                <w:szCs w:val="24"/>
              </w:rPr>
            </w:pPr>
          </w:p>
          <w:p w:rsidR="00A31040" w:rsidRPr="00DF09BB" w:rsidRDefault="00A31040" w:rsidP="00A90883">
            <w:pPr>
              <w:rPr>
                <w:rFonts w:ascii="Arial" w:hAnsi="Arial" w:cs="Arial"/>
                <w:szCs w:val="24"/>
              </w:rPr>
            </w:pPr>
            <w:r w:rsidRPr="00DF09BB">
              <w:rPr>
                <w:rFonts w:ascii="Arial" w:hAnsi="Arial" w:cs="Arial"/>
                <w:szCs w:val="24"/>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A31040" w:rsidRPr="00DF09BB" w:rsidRDefault="00A31040" w:rsidP="00A90883">
            <w:pPr>
              <w:rPr>
                <w:rFonts w:ascii="Arial" w:hAnsi="Arial" w:cs="Arial"/>
                <w:szCs w:val="24"/>
              </w:rPr>
            </w:pPr>
          </w:p>
          <w:p w:rsidR="00A31040" w:rsidRPr="00DF09BB" w:rsidRDefault="00A31040" w:rsidP="00A90883">
            <w:pPr>
              <w:rPr>
                <w:rFonts w:ascii="Arial" w:hAnsi="Arial" w:cs="Arial"/>
                <w:szCs w:val="24"/>
              </w:rPr>
            </w:pPr>
            <w:r w:rsidRPr="00DF09BB">
              <w:rPr>
                <w:rFonts w:ascii="Arial" w:hAnsi="Arial" w:cs="Arial"/>
                <w:szCs w:val="24"/>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A31040" w:rsidRDefault="00A31040" w:rsidP="00632578">
            <w:pPr>
              <w:rPr>
                <w:rFonts w:ascii="Arial" w:hAnsi="Arial" w:cs="Arial"/>
                <w:strike/>
                <w:szCs w:val="24"/>
              </w:rPr>
            </w:pPr>
          </w:p>
          <w:p w:rsidR="00A31040" w:rsidRPr="00DF09BB" w:rsidRDefault="00A31040" w:rsidP="00632578">
            <w:pPr>
              <w:rPr>
                <w:rFonts w:ascii="Arial" w:hAnsi="Arial" w:cs="Arial"/>
                <w:szCs w:val="24"/>
              </w:rPr>
            </w:pPr>
          </w:p>
          <w:p w:rsidR="00A31040" w:rsidRDefault="00A31040" w:rsidP="00632578">
            <w:pPr>
              <w:rPr>
                <w:rFonts w:ascii="Arial" w:hAnsi="Arial"/>
              </w:rPr>
            </w:pPr>
          </w:p>
          <w:p w:rsidR="00A31040" w:rsidRDefault="00A31040" w:rsidP="00632578">
            <w:pPr>
              <w:rPr>
                <w:rFonts w:ascii="Arial" w:hAnsi="Arial"/>
              </w:rPr>
            </w:pPr>
          </w:p>
        </w:tc>
      </w:tr>
      <w:tr w:rsidR="007B1CC8" w:rsidRPr="00A90883" w:rsidTr="00A31040">
        <w:trPr>
          <w:gridAfter w:val="1"/>
          <w:wAfter w:w="195" w:type="dxa"/>
          <w:cantSplit/>
        </w:trPr>
        <w:tc>
          <w:tcPr>
            <w:tcW w:w="8931" w:type="dxa"/>
          </w:tcPr>
          <w:p w:rsidR="007B1CC8" w:rsidRPr="00A90883" w:rsidRDefault="007B1CC8" w:rsidP="00DF09BB">
            <w:pPr>
              <w:rPr>
                <w:rFonts w:ascii="Arial" w:hAnsi="Arial" w:cs="Arial"/>
                <w:szCs w:val="24"/>
              </w:rPr>
            </w:pPr>
            <w:r w:rsidRPr="00A90883">
              <w:rPr>
                <w:rFonts w:ascii="Arial" w:hAnsi="Arial" w:cs="Arial"/>
                <w:szCs w:val="24"/>
              </w:rPr>
              <w:lastRenderedPageBreak/>
              <w:t xml:space="preserve">A pattern of absences or lateness </w:t>
            </w:r>
            <w:r w:rsidRPr="00A90883">
              <w:rPr>
                <w:rFonts w:ascii="Arial" w:hAnsi="Arial" w:cs="Arial"/>
                <w:bCs/>
                <w:szCs w:val="24"/>
              </w:rPr>
              <w:t>may</w:t>
            </w:r>
            <w:r w:rsidRPr="00A90883">
              <w:rPr>
                <w:rFonts w:ascii="Arial" w:hAnsi="Arial" w:cs="Arial"/>
                <w:b/>
                <w:bCs/>
                <w:szCs w:val="24"/>
              </w:rPr>
              <w:t xml:space="preserve"> </w:t>
            </w:r>
            <w:r w:rsidRPr="00A90883">
              <w:rPr>
                <w:rFonts w:ascii="Arial" w:hAnsi="Arial" w:cs="Arial"/>
                <w:szCs w:val="24"/>
              </w:rPr>
              <w:t>result in academic consequences which may include failure in course, ineligibility for fieldwork component of the program, implementation of a learning/success contract, suspension or withdrawal from fieldwork.</w:t>
            </w:r>
          </w:p>
          <w:p w:rsidR="007B1CC8" w:rsidRPr="00A90883" w:rsidRDefault="007B1CC8" w:rsidP="00DF09BB">
            <w:pPr>
              <w:rPr>
                <w:rFonts w:ascii="Arial" w:hAnsi="Arial" w:cs="Arial"/>
                <w:b/>
                <w:szCs w:val="24"/>
              </w:rPr>
            </w:pPr>
          </w:p>
          <w:p w:rsidR="007B1CC8" w:rsidRPr="00A90883" w:rsidRDefault="007B1CC8" w:rsidP="00DF09BB">
            <w:pPr>
              <w:rPr>
                <w:rFonts w:ascii="Arial" w:hAnsi="Arial" w:cs="Arial"/>
                <w:szCs w:val="24"/>
              </w:rPr>
            </w:pPr>
            <w:r w:rsidRPr="00A90883">
              <w:rPr>
                <w:rFonts w:ascii="Arial" w:hAnsi="Arial" w:cs="Arial"/>
                <w:szCs w:val="24"/>
              </w:rPr>
              <w:t xml:space="preserve">Students are encouraged to communicate with the professor when absences are anticipated and immediately returning from an absence.   It is the student’s responsibility to catch up on any notes and material missed when absent.   </w:t>
            </w:r>
          </w:p>
          <w:p w:rsidR="007B1CC8" w:rsidRPr="00A90883" w:rsidRDefault="007B1CC8" w:rsidP="00513740">
            <w:pPr>
              <w:rPr>
                <w:rFonts w:ascii="Arial" w:hAnsi="Arial"/>
              </w:rPr>
            </w:pPr>
          </w:p>
        </w:tc>
      </w:tr>
    </w:tbl>
    <w:p w:rsidR="00A55EF9" w:rsidRDefault="00A55EF9"/>
    <w:tbl>
      <w:tblPr>
        <w:tblW w:w="0" w:type="auto"/>
        <w:tblLayout w:type="fixed"/>
        <w:tblLook w:val="000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smartTag w:uri="urn:schemas-microsoft-com:office:smarttags" w:element="stockticker">
              <w:r w:rsidRPr="001F503D">
                <w:rPr>
                  <w:rFonts w:ascii="Arial" w:hAnsi="Arial"/>
                  <w:b/>
                </w:rPr>
                <w:t>VII</w:t>
              </w:r>
            </w:smartTag>
            <w:r w:rsidRPr="001F503D">
              <w:rPr>
                <w:rFonts w:ascii="Arial" w:hAnsi="Arial"/>
                <w:b/>
              </w:rPr>
              <w:t>.</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CB4EB0" w:rsidRDefault="00CB4EB0">
      <w:pPr>
        <w:pStyle w:val="EnvelopeReturn"/>
      </w:pPr>
    </w:p>
    <w:sectPr w:rsidR="00CB4EB0" w:rsidSect="00A31040">
      <w:headerReference w:type="even" r:id="rId9"/>
      <w:headerReference w:type="default" r:id="rId10"/>
      <w:pgSz w:w="12240" w:h="15840"/>
      <w:pgMar w:top="1440" w:right="1800" w:bottom="993"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77A" w:rsidRDefault="00EF277A">
      <w:r>
        <w:separator/>
      </w:r>
    </w:p>
  </w:endnote>
  <w:endnote w:type="continuationSeparator" w:id="0">
    <w:p w:rsidR="00EF277A" w:rsidRDefault="00EF27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77A" w:rsidRDefault="00EF277A">
      <w:r>
        <w:separator/>
      </w:r>
    </w:p>
  </w:footnote>
  <w:footnote w:type="continuationSeparator" w:id="0">
    <w:p w:rsidR="00EF277A" w:rsidRDefault="00EF27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77A" w:rsidRDefault="008F6795">
    <w:pPr>
      <w:pStyle w:val="Header"/>
      <w:framePr w:wrap="around" w:vAnchor="text" w:hAnchor="margin" w:xAlign="center" w:y="1"/>
      <w:rPr>
        <w:rStyle w:val="PageNumber"/>
      </w:rPr>
    </w:pPr>
    <w:r>
      <w:rPr>
        <w:rStyle w:val="PageNumber"/>
      </w:rPr>
      <w:fldChar w:fldCharType="begin"/>
    </w:r>
    <w:r w:rsidR="00EF277A">
      <w:rPr>
        <w:rStyle w:val="PageNumber"/>
      </w:rPr>
      <w:instrText xml:space="preserve">PAGE  </w:instrText>
    </w:r>
    <w:r>
      <w:rPr>
        <w:rStyle w:val="PageNumber"/>
      </w:rPr>
      <w:fldChar w:fldCharType="separate"/>
    </w:r>
    <w:r w:rsidR="00EF277A">
      <w:rPr>
        <w:rStyle w:val="PageNumber"/>
        <w:noProof/>
      </w:rPr>
      <w:t>1</w:t>
    </w:r>
    <w:r>
      <w:rPr>
        <w:rStyle w:val="PageNumber"/>
      </w:rPr>
      <w:fldChar w:fldCharType="end"/>
    </w:r>
  </w:p>
  <w:p w:rsidR="00EF277A" w:rsidRDefault="00EF27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77A" w:rsidRDefault="008F6795">
    <w:pPr>
      <w:pStyle w:val="Header"/>
      <w:framePr w:wrap="around" w:vAnchor="text" w:hAnchor="margin" w:xAlign="center" w:y="1"/>
      <w:rPr>
        <w:rStyle w:val="PageNumber"/>
      </w:rPr>
    </w:pPr>
    <w:r>
      <w:rPr>
        <w:rStyle w:val="PageNumber"/>
      </w:rPr>
      <w:fldChar w:fldCharType="begin"/>
    </w:r>
    <w:r w:rsidR="00EF277A">
      <w:rPr>
        <w:rStyle w:val="PageNumber"/>
      </w:rPr>
      <w:instrText xml:space="preserve">PAGE  </w:instrText>
    </w:r>
    <w:r>
      <w:rPr>
        <w:rStyle w:val="PageNumber"/>
      </w:rPr>
      <w:fldChar w:fldCharType="separate"/>
    </w:r>
    <w:r w:rsidR="00677524">
      <w:rPr>
        <w:rStyle w:val="PageNumber"/>
        <w:noProof/>
      </w:rPr>
      <w:t>9</w:t>
    </w:r>
    <w:r>
      <w:rPr>
        <w:rStyle w:val="PageNumber"/>
      </w:rPr>
      <w:fldChar w:fldCharType="end"/>
    </w:r>
  </w:p>
  <w:tbl>
    <w:tblPr>
      <w:tblW w:w="0" w:type="auto"/>
      <w:tblLayout w:type="fixed"/>
      <w:tblLook w:val="0000"/>
    </w:tblPr>
    <w:tblGrid>
      <w:gridCol w:w="3794"/>
      <w:gridCol w:w="1134"/>
      <w:gridCol w:w="3928"/>
    </w:tblGrid>
    <w:tr w:rsidR="00EF277A">
      <w:tc>
        <w:tcPr>
          <w:tcW w:w="3794" w:type="dxa"/>
        </w:tcPr>
        <w:p w:rsidR="00EF277A" w:rsidRDefault="00EF277A">
          <w:pPr>
            <w:rPr>
              <w:rFonts w:ascii="Arial" w:hAnsi="Arial"/>
              <w:snapToGrid w:val="0"/>
            </w:rPr>
          </w:pPr>
        </w:p>
      </w:tc>
      <w:tc>
        <w:tcPr>
          <w:tcW w:w="1134" w:type="dxa"/>
        </w:tcPr>
        <w:p w:rsidR="00EF277A" w:rsidRDefault="00EF277A">
          <w:pPr>
            <w:pStyle w:val="Header"/>
            <w:jc w:val="center"/>
            <w:rPr>
              <w:rFonts w:ascii="Arial" w:hAnsi="Arial"/>
              <w:snapToGrid w:val="0"/>
            </w:rPr>
          </w:pPr>
        </w:p>
      </w:tc>
      <w:tc>
        <w:tcPr>
          <w:tcW w:w="3928" w:type="dxa"/>
        </w:tcPr>
        <w:p w:rsidR="00EF277A" w:rsidRDefault="00EF277A">
          <w:pPr>
            <w:pStyle w:val="Header"/>
            <w:jc w:val="right"/>
            <w:rPr>
              <w:rFonts w:ascii="Arial" w:hAnsi="Arial"/>
              <w:snapToGrid w:val="0"/>
            </w:rPr>
          </w:pPr>
        </w:p>
      </w:tc>
    </w:tr>
    <w:tr w:rsidR="00EF277A">
      <w:tc>
        <w:tcPr>
          <w:tcW w:w="3794" w:type="dxa"/>
        </w:tcPr>
        <w:p w:rsidR="00EF277A" w:rsidRDefault="00EF277A">
          <w:pPr>
            <w:rPr>
              <w:rFonts w:ascii="Arial" w:hAnsi="Arial"/>
              <w:snapToGrid w:val="0"/>
            </w:rPr>
          </w:pPr>
          <w:r>
            <w:rPr>
              <w:rFonts w:ascii="Arial" w:hAnsi="Arial"/>
              <w:snapToGrid w:val="0"/>
            </w:rPr>
            <w:t>Foundations for Balanced Practice</w:t>
          </w:r>
        </w:p>
        <w:p w:rsidR="00EF277A" w:rsidRDefault="00EF277A">
          <w:pPr>
            <w:rPr>
              <w:rFonts w:ascii="Arial" w:hAnsi="Arial"/>
              <w:snapToGrid w:val="0"/>
            </w:rPr>
          </w:pPr>
        </w:p>
      </w:tc>
      <w:tc>
        <w:tcPr>
          <w:tcW w:w="1134" w:type="dxa"/>
        </w:tcPr>
        <w:p w:rsidR="00EF277A" w:rsidRDefault="00EF277A">
          <w:pPr>
            <w:pStyle w:val="Header"/>
            <w:jc w:val="center"/>
            <w:rPr>
              <w:rFonts w:ascii="Arial" w:hAnsi="Arial"/>
              <w:snapToGrid w:val="0"/>
            </w:rPr>
          </w:pPr>
        </w:p>
      </w:tc>
      <w:tc>
        <w:tcPr>
          <w:tcW w:w="3928" w:type="dxa"/>
        </w:tcPr>
        <w:p w:rsidR="00EF277A" w:rsidRDefault="00EF277A">
          <w:pPr>
            <w:pStyle w:val="Header"/>
            <w:jc w:val="right"/>
            <w:rPr>
              <w:rFonts w:ascii="Arial" w:hAnsi="Arial"/>
              <w:snapToGrid w:val="0"/>
            </w:rPr>
          </w:pPr>
          <w:r>
            <w:rPr>
              <w:rFonts w:ascii="Arial" w:hAnsi="Arial"/>
              <w:snapToGrid w:val="0"/>
            </w:rPr>
            <w:t>NSW 101</w:t>
          </w:r>
        </w:p>
      </w:tc>
    </w:tr>
  </w:tbl>
  <w:p w:rsidR="00EF277A" w:rsidRDefault="00EF277A">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4944549"/>
    <w:multiLevelType w:val="hybridMultilevel"/>
    <w:tmpl w:val="7FA69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81724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288365BE"/>
    <w:multiLevelType w:val="singleLevel"/>
    <w:tmpl w:val="0809000F"/>
    <w:lvl w:ilvl="0">
      <w:start w:val="1"/>
      <w:numFmt w:val="decimal"/>
      <w:lvlText w:val="%1."/>
      <w:lvlJc w:val="left"/>
      <w:pPr>
        <w:tabs>
          <w:tab w:val="num" w:pos="360"/>
        </w:tabs>
        <w:ind w:left="360" w:hanging="360"/>
      </w:pPr>
      <w:rPr>
        <w:rFonts w:hint="default"/>
      </w:rPr>
    </w:lvl>
  </w:abstractNum>
  <w:abstractNum w:abstractNumId="8">
    <w:nsid w:val="2B9818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67D1F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B0133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4F552F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99211AB"/>
    <w:multiLevelType w:val="hybridMultilevel"/>
    <w:tmpl w:val="EAD45276"/>
    <w:lvl w:ilvl="0" w:tplc="249E1A7A">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8331C6D"/>
    <w:multiLevelType w:val="singleLevel"/>
    <w:tmpl w:val="0409000F"/>
    <w:lvl w:ilvl="0">
      <w:start w:val="1"/>
      <w:numFmt w:val="decimal"/>
      <w:lvlText w:val="%1."/>
      <w:lvlJc w:val="left"/>
      <w:pPr>
        <w:tabs>
          <w:tab w:val="num" w:pos="360"/>
        </w:tabs>
        <w:ind w:left="360" w:hanging="360"/>
      </w:p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9"/>
  </w:num>
  <w:num w:numId="3">
    <w:abstractNumId w:val="9"/>
  </w:num>
  <w:num w:numId="4">
    <w:abstractNumId w:val="17"/>
  </w:num>
  <w:num w:numId="5">
    <w:abstractNumId w:val="20"/>
  </w:num>
  <w:num w:numId="6">
    <w:abstractNumId w:val="4"/>
  </w:num>
  <w:num w:numId="7">
    <w:abstractNumId w:val="2"/>
  </w:num>
  <w:num w:numId="8">
    <w:abstractNumId w:val="15"/>
  </w:num>
  <w:num w:numId="9">
    <w:abstractNumId w:val="18"/>
  </w:num>
  <w:num w:numId="10">
    <w:abstractNumId w:val="5"/>
  </w:num>
  <w:num w:numId="11">
    <w:abstractNumId w:val="12"/>
  </w:num>
  <w:num w:numId="12">
    <w:abstractNumId w:val="0"/>
  </w:num>
  <w:num w:numId="13">
    <w:abstractNumId w:val="13"/>
  </w:num>
  <w:num w:numId="14">
    <w:abstractNumId w:val="8"/>
  </w:num>
  <w:num w:numId="15">
    <w:abstractNumId w:val="16"/>
  </w:num>
  <w:num w:numId="16">
    <w:abstractNumId w:val="10"/>
  </w:num>
  <w:num w:numId="17">
    <w:abstractNumId w:val="1"/>
  </w:num>
  <w:num w:numId="18">
    <w:abstractNumId w:val="6"/>
  </w:num>
  <w:num w:numId="19">
    <w:abstractNumId w:val="14"/>
  </w:num>
  <w:num w:numId="20">
    <w:abstractNumId w:val="7"/>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25868"/>
    <w:rsid w:val="00024279"/>
    <w:rsid w:val="0004491B"/>
    <w:rsid w:val="00065EEF"/>
    <w:rsid w:val="00121AEA"/>
    <w:rsid w:val="0013201F"/>
    <w:rsid w:val="001428EB"/>
    <w:rsid w:val="00145F3C"/>
    <w:rsid w:val="00177078"/>
    <w:rsid w:val="001A7C3E"/>
    <w:rsid w:val="001B72EE"/>
    <w:rsid w:val="00210A80"/>
    <w:rsid w:val="00267910"/>
    <w:rsid w:val="00283F8A"/>
    <w:rsid w:val="00295232"/>
    <w:rsid w:val="002D0F95"/>
    <w:rsid w:val="002D240A"/>
    <w:rsid w:val="003A0238"/>
    <w:rsid w:val="003A452C"/>
    <w:rsid w:val="003D0B70"/>
    <w:rsid w:val="003D5562"/>
    <w:rsid w:val="00403280"/>
    <w:rsid w:val="00420D6C"/>
    <w:rsid w:val="00441ECC"/>
    <w:rsid w:val="00455859"/>
    <w:rsid w:val="00497B5F"/>
    <w:rsid w:val="004E298B"/>
    <w:rsid w:val="00513740"/>
    <w:rsid w:val="00532940"/>
    <w:rsid w:val="00533537"/>
    <w:rsid w:val="0056705E"/>
    <w:rsid w:val="005A28BC"/>
    <w:rsid w:val="005C10A6"/>
    <w:rsid w:val="00613807"/>
    <w:rsid w:val="00626C24"/>
    <w:rsid w:val="00632578"/>
    <w:rsid w:val="00677524"/>
    <w:rsid w:val="0069695D"/>
    <w:rsid w:val="006A1A7F"/>
    <w:rsid w:val="006A7CDA"/>
    <w:rsid w:val="006B0F46"/>
    <w:rsid w:val="00721404"/>
    <w:rsid w:val="00721FF2"/>
    <w:rsid w:val="00723208"/>
    <w:rsid w:val="00754E67"/>
    <w:rsid w:val="007A0698"/>
    <w:rsid w:val="007B1CC8"/>
    <w:rsid w:val="007D633B"/>
    <w:rsid w:val="007E6621"/>
    <w:rsid w:val="007F132C"/>
    <w:rsid w:val="007F73A4"/>
    <w:rsid w:val="00807801"/>
    <w:rsid w:val="00826A45"/>
    <w:rsid w:val="00867048"/>
    <w:rsid w:val="008773A7"/>
    <w:rsid w:val="008E3627"/>
    <w:rsid w:val="008F6795"/>
    <w:rsid w:val="00907653"/>
    <w:rsid w:val="00950B7A"/>
    <w:rsid w:val="009B5B24"/>
    <w:rsid w:val="00A01D87"/>
    <w:rsid w:val="00A023DB"/>
    <w:rsid w:val="00A211C2"/>
    <w:rsid w:val="00A31040"/>
    <w:rsid w:val="00A55EF9"/>
    <w:rsid w:val="00A85995"/>
    <w:rsid w:val="00A90883"/>
    <w:rsid w:val="00A9176F"/>
    <w:rsid w:val="00A97B10"/>
    <w:rsid w:val="00AC5756"/>
    <w:rsid w:val="00AF6411"/>
    <w:rsid w:val="00B17402"/>
    <w:rsid w:val="00B50404"/>
    <w:rsid w:val="00B778BA"/>
    <w:rsid w:val="00B835FC"/>
    <w:rsid w:val="00BA119A"/>
    <w:rsid w:val="00BA20D3"/>
    <w:rsid w:val="00BA318C"/>
    <w:rsid w:val="00BC7832"/>
    <w:rsid w:val="00BD77AB"/>
    <w:rsid w:val="00C0550E"/>
    <w:rsid w:val="00C53F7E"/>
    <w:rsid w:val="00C87B5D"/>
    <w:rsid w:val="00C941E2"/>
    <w:rsid w:val="00C97440"/>
    <w:rsid w:val="00C97897"/>
    <w:rsid w:val="00CB4EB0"/>
    <w:rsid w:val="00D1300B"/>
    <w:rsid w:val="00D444B5"/>
    <w:rsid w:val="00D748EF"/>
    <w:rsid w:val="00D91712"/>
    <w:rsid w:val="00DA094A"/>
    <w:rsid w:val="00DA75ED"/>
    <w:rsid w:val="00DC1839"/>
    <w:rsid w:val="00DD28E6"/>
    <w:rsid w:val="00DE362D"/>
    <w:rsid w:val="00DF09BB"/>
    <w:rsid w:val="00E25868"/>
    <w:rsid w:val="00E8152E"/>
    <w:rsid w:val="00E86FF6"/>
    <w:rsid w:val="00EE06AA"/>
    <w:rsid w:val="00EE6E49"/>
    <w:rsid w:val="00EF277A"/>
    <w:rsid w:val="00EF4EC9"/>
    <w:rsid w:val="00EF5B81"/>
    <w:rsid w:val="00F0236B"/>
    <w:rsid w:val="00F430A9"/>
    <w:rsid w:val="00F93E4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B81"/>
    <w:rPr>
      <w:sz w:val="24"/>
      <w:lang w:val="en-US" w:eastAsia="en-US"/>
    </w:rPr>
  </w:style>
  <w:style w:type="paragraph" w:styleId="Heading1">
    <w:name w:val="heading 1"/>
    <w:basedOn w:val="Normal"/>
    <w:next w:val="Normal"/>
    <w:qFormat/>
    <w:rsid w:val="00EF5B81"/>
    <w:pPr>
      <w:keepNext/>
      <w:jc w:val="center"/>
      <w:outlineLvl w:val="0"/>
    </w:pPr>
    <w:rPr>
      <w:b/>
      <w:u w:val="single"/>
      <w:lang w:val="en-GB"/>
    </w:rPr>
  </w:style>
  <w:style w:type="paragraph" w:styleId="Heading2">
    <w:name w:val="heading 2"/>
    <w:basedOn w:val="Normal"/>
    <w:next w:val="Normal"/>
    <w:qFormat/>
    <w:rsid w:val="00EF5B81"/>
    <w:pPr>
      <w:keepNext/>
      <w:jc w:val="center"/>
      <w:outlineLvl w:val="1"/>
    </w:pPr>
    <w:rPr>
      <w:b/>
      <w:lang w:val="en-GB"/>
    </w:rPr>
  </w:style>
  <w:style w:type="paragraph" w:styleId="Heading3">
    <w:name w:val="heading 3"/>
    <w:basedOn w:val="Normal"/>
    <w:next w:val="Normal"/>
    <w:qFormat/>
    <w:rsid w:val="00EF5B8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F5B81"/>
    <w:rPr>
      <w:rFonts w:ascii="Arial" w:hAnsi="Arial"/>
    </w:rPr>
  </w:style>
  <w:style w:type="paragraph" w:styleId="Header">
    <w:name w:val="header"/>
    <w:basedOn w:val="Normal"/>
    <w:rsid w:val="00EF5B81"/>
    <w:pPr>
      <w:tabs>
        <w:tab w:val="center" w:pos="4320"/>
        <w:tab w:val="right" w:pos="8640"/>
      </w:tabs>
    </w:pPr>
  </w:style>
  <w:style w:type="paragraph" w:styleId="Footer">
    <w:name w:val="footer"/>
    <w:basedOn w:val="Normal"/>
    <w:rsid w:val="00EF5B81"/>
    <w:pPr>
      <w:tabs>
        <w:tab w:val="center" w:pos="4320"/>
        <w:tab w:val="right" w:pos="8640"/>
      </w:tabs>
    </w:pPr>
  </w:style>
  <w:style w:type="character" w:styleId="PageNumber">
    <w:name w:val="page number"/>
    <w:basedOn w:val="DefaultParagraphFont"/>
    <w:rsid w:val="00EF5B81"/>
  </w:style>
  <w:style w:type="character" w:styleId="LineNumber">
    <w:name w:val="line number"/>
    <w:basedOn w:val="DefaultParagraphFont"/>
    <w:rsid w:val="00EF5B81"/>
  </w:style>
  <w:style w:type="paragraph" w:styleId="BodyTextIndent">
    <w:name w:val="Body Text Indent"/>
    <w:basedOn w:val="Normal"/>
    <w:rsid w:val="00EF5B81"/>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121AEA"/>
    <w:rPr>
      <w:rFonts w:ascii="Consolas" w:hAnsi="Consolas"/>
      <w:sz w:val="21"/>
      <w:szCs w:val="21"/>
      <w:lang w:val="en-CA"/>
    </w:rPr>
  </w:style>
  <w:style w:type="character" w:customStyle="1" w:styleId="PlainTextChar">
    <w:name w:val="Plain Text Char"/>
    <w:basedOn w:val="DefaultParagraphFont"/>
    <w:link w:val="PlainText"/>
    <w:uiPriority w:val="99"/>
    <w:rsid w:val="00121AEA"/>
    <w:rPr>
      <w:rFonts w:ascii="Consolas" w:hAnsi="Consolas"/>
      <w:sz w:val="21"/>
      <w:szCs w:val="21"/>
      <w:lang w:eastAsia="en-US"/>
    </w:rPr>
  </w:style>
  <w:style w:type="paragraph" w:styleId="BalloonText">
    <w:name w:val="Balloon Text"/>
    <w:basedOn w:val="Normal"/>
    <w:link w:val="BalloonTextChar"/>
    <w:rsid w:val="00AF6411"/>
    <w:rPr>
      <w:rFonts w:ascii="Tahoma" w:hAnsi="Tahoma" w:cs="Tahoma"/>
      <w:sz w:val="16"/>
      <w:szCs w:val="16"/>
    </w:rPr>
  </w:style>
  <w:style w:type="character" w:customStyle="1" w:styleId="BalloonTextChar">
    <w:name w:val="Balloon Text Char"/>
    <w:basedOn w:val="DefaultParagraphFont"/>
    <w:link w:val="BalloonText"/>
    <w:rsid w:val="00AF6411"/>
    <w:rPr>
      <w:rFonts w:ascii="Tahoma" w:hAnsi="Tahoma" w:cs="Tahoma"/>
      <w:sz w:val="16"/>
      <w:szCs w:val="16"/>
      <w:lang w:val="en-US" w:eastAsia="en-US"/>
    </w:rPr>
  </w:style>
  <w:style w:type="paragraph" w:styleId="ListParagraph">
    <w:name w:val="List Paragraph"/>
    <w:basedOn w:val="Normal"/>
    <w:uiPriority w:val="34"/>
    <w:qFormat/>
    <w:rsid w:val="00513740"/>
    <w:pPr>
      <w:ind w:left="720"/>
      <w:contextualSpacing/>
    </w:p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1939563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5A583-F870-44E8-BEBB-AB74EF01B28E}">
  <ds:schemaRefs>
    <ds:schemaRef ds:uri="http://schemas.openxmlformats.org/officeDocument/2006/bibliography"/>
  </ds:schemaRefs>
</ds:datastoreItem>
</file>

<file path=customXml/itemProps2.xml><?xml version="1.0" encoding="utf-8"?>
<ds:datastoreItem xmlns:ds="http://schemas.openxmlformats.org/officeDocument/2006/customXml" ds:itemID="{7C85C101-13C1-4854-8230-1F467B1F77AA}"/>
</file>

<file path=customXml/itemProps3.xml><?xml version="1.0" encoding="utf-8"?>
<ds:datastoreItem xmlns:ds="http://schemas.openxmlformats.org/officeDocument/2006/customXml" ds:itemID="{2B84F7AD-A9D0-4DE4-A390-C5F3D34D3D73}"/>
</file>

<file path=customXml/itemProps4.xml><?xml version="1.0" encoding="utf-8"?>
<ds:datastoreItem xmlns:ds="http://schemas.openxmlformats.org/officeDocument/2006/customXml" ds:itemID="{589A00F0-33D4-4E45-8BDC-277CD40C98D7}"/>
</file>

<file path=docProps/app.xml><?xml version="1.0" encoding="utf-8"?>
<Properties xmlns="http://schemas.openxmlformats.org/officeDocument/2006/extended-properties" xmlns:vt="http://schemas.openxmlformats.org/officeDocument/2006/docPropsVTypes">
  <Template>Normal.dotm</Template>
  <TotalTime>207</TotalTime>
  <Pages>9</Pages>
  <Words>1925</Words>
  <Characters>11137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gguidocci</cp:lastModifiedBy>
  <cp:revision>17</cp:revision>
  <cp:lastPrinted>2010-08-10T14:30:00Z</cp:lastPrinted>
  <dcterms:created xsi:type="dcterms:W3CDTF">2010-05-17T16:02:00Z</dcterms:created>
  <dcterms:modified xsi:type="dcterms:W3CDTF">2010-08-10T14:30:00Z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10840800</vt:r8>
  </property>
</Properties>
</file>